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1AF" w:rsidRDefault="001D21AF" w:rsidP="003235F2">
      <w:pPr>
        <w:spacing w:beforeLines="50" w:before="120" w:afterLines="50" w:after="120"/>
        <w:ind w:firstLineChars="1500" w:firstLine="3150"/>
        <w:rPr>
          <w:rFonts w:ascii="黑体" w:eastAsia="黑体" w:hAnsi="黑体"/>
          <w:sz w:val="21"/>
          <w:szCs w:val="21"/>
        </w:rPr>
      </w:pPr>
    </w:p>
    <w:p w:rsidR="003235F2" w:rsidRPr="003235F2" w:rsidRDefault="003235F2" w:rsidP="003235F2">
      <w:pPr>
        <w:autoSpaceDN w:val="0"/>
        <w:spacing w:before="156" w:after="156"/>
        <w:ind w:firstLine="420"/>
        <w:jc w:val="center"/>
        <w:rPr>
          <w:rFonts w:asciiTheme="minorEastAsia" w:eastAsiaTheme="minorEastAsia" w:hAnsiTheme="minorEastAsia"/>
          <w:sz w:val="24"/>
          <w:szCs w:val="24"/>
        </w:rPr>
      </w:pPr>
      <w:r w:rsidRPr="003235F2">
        <w:rPr>
          <w:rFonts w:asciiTheme="minorEastAsia" w:eastAsiaTheme="minorEastAsia" w:hAnsiTheme="minorEastAsia" w:hint="eastAsia"/>
          <w:b/>
          <w:noProof/>
          <w:color w:val="000000" w:themeColor="text1"/>
          <w:sz w:val="24"/>
          <w:szCs w:val="24"/>
        </w:rPr>
        <w:t>麻醉药品、第一类精神药品购用印鉴卡</w:t>
      </w:r>
      <w:r w:rsidRPr="003235F2">
        <w:rPr>
          <w:rFonts w:asciiTheme="minorEastAsia" w:eastAsiaTheme="minorEastAsia" w:hAnsiTheme="minorEastAsia" w:hint="eastAsia"/>
          <w:b/>
          <w:sz w:val="24"/>
          <w:szCs w:val="24"/>
        </w:rPr>
        <w:t>受理量化表</w:t>
      </w:r>
    </w:p>
    <w:p w:rsidR="001D21AF" w:rsidRDefault="001D21AF" w:rsidP="003235F2">
      <w:pPr>
        <w:spacing w:beforeLines="50" w:before="120" w:afterLines="50" w:after="120"/>
        <w:ind w:firstLineChars="1500" w:firstLine="4800"/>
        <w:rPr>
          <w:rFonts w:ascii="黑体" w:eastAsia="黑体" w:hint="eastAsia"/>
          <w:sz w:val="32"/>
          <w:szCs w:val="32"/>
        </w:rPr>
      </w:pPr>
    </w:p>
    <w:tbl>
      <w:tblPr>
        <w:tblW w:w="882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2588"/>
        <w:gridCol w:w="2931"/>
        <w:gridCol w:w="850"/>
        <w:gridCol w:w="1976"/>
      </w:tblGrid>
      <w:tr w:rsidR="00BF588E" w:rsidTr="008B52AC">
        <w:trPr>
          <w:trHeight w:val="38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BF588E" w:rsidP="008B52AC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序号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BF588E" w:rsidP="008B52AC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审查内容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BF588E" w:rsidP="008B52AC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审查要求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BF588E" w:rsidP="008B52AC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审查方法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BF588E" w:rsidP="008B52AC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裁量基准</w:t>
            </w:r>
          </w:p>
        </w:tc>
      </w:tr>
      <w:tr w:rsidR="00BF588E" w:rsidTr="008B52AC">
        <w:trPr>
          <w:trHeight w:val="38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BF588E" w:rsidP="008B52AC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287E6E" w:rsidP="008B52AC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注销</w:t>
            </w:r>
            <w:bookmarkStart w:id="0" w:name="_GoBack"/>
            <w:bookmarkEnd w:id="0"/>
            <w:r w:rsidR="00BF588E">
              <w:rPr>
                <w:rFonts w:hint="eastAsia"/>
                <w:sz w:val="18"/>
                <w:szCs w:val="18"/>
              </w:rPr>
              <w:t>申请函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Pr="00634E4C" w:rsidRDefault="00BF588E" w:rsidP="008B52AC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已说明注销的原因及</w:t>
            </w:r>
            <w:r w:rsidRPr="009A71D0">
              <w:rPr>
                <w:rFonts w:hint="eastAsia"/>
                <w:sz w:val="18"/>
                <w:szCs w:val="18"/>
              </w:rPr>
              <w:t>原有麻醉药品、第一类精神药品使用完或按规定全部销毁</w:t>
            </w:r>
            <w:r>
              <w:rPr>
                <w:rFonts w:hint="eastAsia"/>
                <w:sz w:val="18"/>
                <w:szCs w:val="18"/>
              </w:rPr>
              <w:t>。加盖医疗机构公章。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BF588E" w:rsidP="008B52AC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Pr="003F20CB" w:rsidRDefault="00BF588E" w:rsidP="008B52AC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每项内容填写清晰、准确并加盖各部门公章。</w:t>
            </w:r>
          </w:p>
        </w:tc>
      </w:tr>
      <w:tr w:rsidR="00BF588E" w:rsidTr="008B52AC">
        <w:trPr>
          <w:trHeight w:val="58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BF588E" w:rsidP="008B52AC">
            <w:pPr>
              <w:jc w:val="center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BF588E" w:rsidP="008B52AC">
            <w:pPr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原</w:t>
            </w:r>
            <w:r w:rsidRPr="00716EE4">
              <w:rPr>
                <w:rFonts w:hint="eastAsia"/>
                <w:sz w:val="16"/>
                <w:szCs w:val="21"/>
              </w:rPr>
              <w:t>麻醉药品、第一类精神药品购用印鉴卡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F588E" w:rsidRDefault="00BF588E" w:rsidP="008B52AC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加盖医疗机构公章</w:t>
            </w:r>
            <w:r>
              <w:rPr>
                <w:rFonts w:hint="eastAsia"/>
                <w:sz w:val="16"/>
                <w:szCs w:val="21"/>
              </w:rPr>
              <w:t>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F588E" w:rsidRDefault="00BF588E" w:rsidP="008B52AC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BF588E" w:rsidP="008B52AC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  <w:tr w:rsidR="00BF588E" w:rsidTr="008B52AC">
        <w:trPr>
          <w:trHeight w:val="39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BF588E" w:rsidP="008B52AC">
            <w:pPr>
              <w:jc w:val="center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3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BF588E" w:rsidP="008B52AC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医疗机构执业许可证副本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F588E" w:rsidRDefault="00BF588E" w:rsidP="008B52AC">
            <w:pPr>
              <w:jc w:val="center"/>
              <w:rPr>
                <w:sz w:val="16"/>
                <w:szCs w:val="21"/>
              </w:rPr>
            </w:pPr>
            <w:proofErr w:type="gramStart"/>
            <w:r>
              <w:rPr>
                <w:rFonts w:hint="eastAsia"/>
                <w:sz w:val="16"/>
                <w:szCs w:val="21"/>
              </w:rPr>
              <w:t>验</w:t>
            </w:r>
            <w:proofErr w:type="gramEnd"/>
            <w:r>
              <w:rPr>
                <w:rFonts w:hint="eastAsia"/>
                <w:sz w:val="16"/>
                <w:szCs w:val="21"/>
              </w:rPr>
              <w:t>原件，交复印件。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F588E" w:rsidRDefault="00BF588E" w:rsidP="008B52AC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88E" w:rsidRDefault="00BF588E" w:rsidP="008B52AC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</w:tbl>
    <w:p w:rsidR="00BF588E" w:rsidRDefault="00BF588E" w:rsidP="003235F2">
      <w:pPr>
        <w:spacing w:beforeLines="50" w:before="120" w:afterLines="50" w:after="120"/>
        <w:ind w:firstLineChars="1500" w:firstLine="4800"/>
        <w:rPr>
          <w:rFonts w:ascii="黑体" w:eastAsia="黑体" w:hint="eastAsia"/>
          <w:sz w:val="32"/>
          <w:szCs w:val="32"/>
        </w:rPr>
      </w:pPr>
    </w:p>
    <w:p w:rsidR="00BF588E" w:rsidRDefault="00BF588E" w:rsidP="003235F2">
      <w:pPr>
        <w:spacing w:beforeLines="50" w:before="120" w:afterLines="50" w:after="120"/>
        <w:ind w:firstLineChars="1500" w:firstLine="4800"/>
        <w:rPr>
          <w:rFonts w:ascii="黑体" w:eastAsia="黑体" w:hint="eastAsia"/>
          <w:sz w:val="32"/>
          <w:szCs w:val="32"/>
        </w:rPr>
      </w:pPr>
    </w:p>
    <w:p w:rsidR="00BF588E" w:rsidRPr="00BF588E" w:rsidRDefault="00BF588E" w:rsidP="003235F2">
      <w:pPr>
        <w:spacing w:beforeLines="50" w:before="120" w:afterLines="50" w:after="120"/>
        <w:ind w:firstLineChars="1500" w:firstLine="4800"/>
        <w:rPr>
          <w:rFonts w:ascii="黑体" w:eastAsia="黑体"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9EF" w:rsidRDefault="00CB49EF" w:rsidP="003235F2">
      <w:pPr>
        <w:spacing w:after="0"/>
      </w:pPr>
      <w:r>
        <w:separator/>
      </w:r>
    </w:p>
  </w:endnote>
  <w:endnote w:type="continuationSeparator" w:id="0">
    <w:p w:rsidR="00CB49EF" w:rsidRDefault="00CB49EF" w:rsidP="00323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9EF" w:rsidRDefault="00CB49EF" w:rsidP="003235F2">
      <w:pPr>
        <w:spacing w:after="0"/>
      </w:pPr>
      <w:r>
        <w:separator/>
      </w:r>
    </w:p>
  </w:footnote>
  <w:footnote w:type="continuationSeparator" w:id="0">
    <w:p w:rsidR="00CB49EF" w:rsidRDefault="00CB49EF" w:rsidP="003235F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D21AF"/>
    <w:rsid w:val="00287E6E"/>
    <w:rsid w:val="003235F2"/>
    <w:rsid w:val="00323B43"/>
    <w:rsid w:val="00323DE0"/>
    <w:rsid w:val="003D37D8"/>
    <w:rsid w:val="00426133"/>
    <w:rsid w:val="004358AB"/>
    <w:rsid w:val="005D2A99"/>
    <w:rsid w:val="008B0AF3"/>
    <w:rsid w:val="008B7726"/>
    <w:rsid w:val="00BF588E"/>
    <w:rsid w:val="00CB49EF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35F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35F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35F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35F2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nan kou</cp:lastModifiedBy>
  <cp:revision>7</cp:revision>
  <dcterms:created xsi:type="dcterms:W3CDTF">2008-09-11T17:20:00Z</dcterms:created>
  <dcterms:modified xsi:type="dcterms:W3CDTF">2016-09-04T13:01:00Z</dcterms:modified>
</cp:coreProperties>
</file>