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D60" w:rsidRDefault="007F4361">
      <w:pPr>
        <w:shd w:val="clear" w:color="auto" w:fill="EEEEEE"/>
      </w:pPr>
      <w:r>
        <w:rPr>
          <w:rFonts w:hint="eastAsia"/>
        </w:rPr>
        <w:t>梅州市</w:t>
      </w:r>
      <w:r w:rsidR="00287FDF">
        <w:rPr>
          <w:rFonts w:hint="eastAsia"/>
        </w:rPr>
        <w:t>行政审批标准 (事项编码: )</w:t>
      </w:r>
    </w:p>
    <w:p w:rsidR="00191D60" w:rsidRPr="00E4265A" w:rsidRDefault="00001559" w:rsidP="00E4265A">
      <w:pPr>
        <w:spacing w:before="300" w:after="300"/>
        <w:jc w:val="center"/>
        <w:outlineLvl w:val="1"/>
        <w:rPr>
          <w:rFonts w:ascii="黑体" w:eastAsia="黑体" w:hAnsi="黑体"/>
          <w:kern w:val="36"/>
          <w:sz w:val="48"/>
          <w:szCs w:val="52"/>
        </w:rPr>
      </w:pPr>
      <w:r w:rsidRPr="00001559">
        <w:rPr>
          <w:rFonts w:ascii="黑体" w:eastAsia="黑体" w:hint="eastAsia"/>
          <w:bCs/>
          <w:kern w:val="36"/>
          <w:sz w:val="48"/>
          <w:szCs w:val="52"/>
        </w:rPr>
        <w:t>市管权限内的医疗机构设置审批和执业许可（设置审批）</w:t>
      </w:r>
      <w:r w:rsidR="00CE59C1">
        <w:rPr>
          <w:rFonts w:ascii="黑体" w:eastAsia="黑体" w:hint="eastAsia"/>
          <w:bCs/>
          <w:kern w:val="36"/>
          <w:sz w:val="48"/>
          <w:szCs w:val="52"/>
        </w:rPr>
        <w:t>审批</w:t>
      </w:r>
      <w:r w:rsidR="00287FDF" w:rsidRPr="00FF5A83">
        <w:rPr>
          <w:rFonts w:ascii="黑体" w:eastAsia="黑体" w:hint="eastAsia"/>
          <w:bCs/>
          <w:kern w:val="36"/>
          <w:sz w:val="48"/>
          <w:szCs w:val="52"/>
        </w:rPr>
        <w:t>办事指南</w:t>
      </w:r>
    </w:p>
    <w:p w:rsidR="00191D60" w:rsidRDefault="0063503B">
      <w:pPr>
        <w:jc w:val="center"/>
        <w:rPr>
          <w:rFonts w:ascii="黑体" w:eastAsia="黑体"/>
        </w:rPr>
      </w:pPr>
      <w:r>
        <w:rPr>
          <w:rFonts w:ascii="黑体" w:eastAsia="黑体" w:hint="eastAsia"/>
        </w:rPr>
        <w:t>梅州市卫生和计划生育</w:t>
      </w:r>
      <w:r w:rsidR="00287FDF">
        <w:rPr>
          <w:rFonts w:ascii="黑体" w:eastAsia="黑体" w:hint="eastAsia"/>
        </w:rPr>
        <w:t>局 2016－XX－XX发布 2016－XX－XX实施</w:t>
      </w:r>
    </w:p>
    <w:p w:rsidR="00191D60" w:rsidRDefault="007004B1" w:rsidP="002E1F78">
      <w:pPr>
        <w:spacing w:beforeLines="100" w:afterLines="100"/>
        <w:ind w:firstLineChars="200" w:firstLine="480"/>
        <w:outlineLvl w:val="2"/>
        <w:rPr>
          <w:rFonts w:ascii="黑体" w:eastAsia="黑体"/>
          <w:bCs/>
          <w:sz w:val="21"/>
          <w:szCs w:val="21"/>
        </w:rPr>
      </w:pPr>
      <w:r w:rsidRPr="007004B1">
        <w:pict>
          <v:line id="直接连接符 1" o:spid="_x0000_s1026" style="position:absolute;left:0;text-align:left;z-index:251657728;visibility:visible;mso-wrap-distance-top:-8e-5mm;mso-wrap-distance-bottom:-8e-5mm" from="37.5pt,1.85pt" to="380.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" strokecolor="#800008" strokeweight="1pt"/>
        </w:pict>
      </w:r>
      <w:r w:rsidR="00287FDF">
        <w:rPr>
          <w:rFonts w:ascii="黑体" w:eastAsia="黑体" w:hint="eastAsia"/>
          <w:bCs/>
          <w:sz w:val="21"/>
          <w:szCs w:val="21"/>
        </w:rPr>
        <w:t>一、受理范围</w:t>
      </w:r>
    </w:p>
    <w:p w:rsidR="0084209E" w:rsidRDefault="0084209E" w:rsidP="002E1F78">
      <w:pPr>
        <w:spacing w:afterLines="50"/>
        <w:ind w:firstLineChars="200" w:firstLine="422"/>
        <w:rPr>
          <w:b/>
          <w:bCs/>
          <w:sz w:val="21"/>
          <w:szCs w:val="21"/>
        </w:rPr>
      </w:pPr>
      <w:r>
        <w:rPr>
          <w:rFonts w:hint="eastAsia"/>
          <w:b/>
          <w:bCs/>
          <w:sz w:val="21"/>
          <w:szCs w:val="21"/>
        </w:rPr>
        <w:t>1.本行政许可审批事项适用的申请人为</w:t>
      </w:r>
      <w:r w:rsidR="009242CF">
        <w:rPr>
          <w:rFonts w:hint="eastAsia"/>
          <w:b/>
          <w:bCs/>
          <w:sz w:val="21"/>
          <w:szCs w:val="21"/>
        </w:rPr>
        <w:t>医疗机构设置</w:t>
      </w:r>
      <w:r w:rsidR="004E3AEC">
        <w:rPr>
          <w:rFonts w:hint="eastAsia"/>
          <w:b/>
          <w:bCs/>
          <w:sz w:val="21"/>
          <w:szCs w:val="21"/>
        </w:rPr>
        <w:t>单位</w:t>
      </w:r>
      <w:r w:rsidR="001E5AA7">
        <w:rPr>
          <w:rFonts w:hint="eastAsia"/>
          <w:b/>
          <w:bCs/>
          <w:sz w:val="21"/>
          <w:szCs w:val="21"/>
        </w:rPr>
        <w:t>、</w:t>
      </w:r>
      <w:r w:rsidR="009242CF">
        <w:rPr>
          <w:rFonts w:hint="eastAsia"/>
          <w:b/>
          <w:bCs/>
          <w:sz w:val="21"/>
          <w:szCs w:val="21"/>
        </w:rPr>
        <w:t>个人</w:t>
      </w:r>
      <w:r>
        <w:rPr>
          <w:rFonts w:hint="eastAsia"/>
          <w:b/>
          <w:bCs/>
          <w:sz w:val="21"/>
          <w:szCs w:val="21"/>
        </w:rPr>
        <w:t>；</w:t>
      </w:r>
    </w:p>
    <w:p w:rsidR="0084209E" w:rsidRDefault="0084209E" w:rsidP="002E1F78">
      <w:pPr>
        <w:spacing w:afterLines="50"/>
        <w:ind w:firstLineChars="200" w:firstLine="422"/>
        <w:rPr>
          <w:b/>
          <w:sz w:val="21"/>
          <w:szCs w:val="21"/>
        </w:rPr>
      </w:pPr>
      <w:r>
        <w:rPr>
          <w:rFonts w:hint="eastAsia"/>
          <w:b/>
          <w:sz w:val="21"/>
          <w:szCs w:val="21"/>
        </w:rPr>
        <w:t>2.本行政许可适应用于</w:t>
      </w:r>
      <w:r w:rsidR="00AA2702">
        <w:rPr>
          <w:rFonts w:hint="eastAsia"/>
          <w:b/>
          <w:sz w:val="21"/>
          <w:szCs w:val="21"/>
        </w:rPr>
        <w:t>市管权限内的</w:t>
      </w:r>
      <w:r w:rsidR="00EE0EC3">
        <w:rPr>
          <w:rFonts w:hint="eastAsia"/>
          <w:b/>
          <w:sz w:val="21"/>
          <w:szCs w:val="21"/>
        </w:rPr>
        <w:t>医疗机构设置</w:t>
      </w:r>
      <w:r>
        <w:rPr>
          <w:rFonts w:hint="eastAsia"/>
          <w:b/>
          <w:sz w:val="21"/>
          <w:szCs w:val="21"/>
        </w:rPr>
        <w:t>审批。</w:t>
      </w:r>
    </w:p>
    <w:p w:rsidR="0084209E" w:rsidRDefault="0084209E" w:rsidP="002E1F78">
      <w:pPr>
        <w:spacing w:afterLines="50"/>
        <w:ind w:firstLineChars="200" w:firstLine="422"/>
      </w:pPr>
      <w:r>
        <w:rPr>
          <w:rFonts w:hint="eastAsia"/>
          <w:b/>
          <w:bCs/>
          <w:sz w:val="21"/>
          <w:szCs w:val="21"/>
        </w:rPr>
        <w:t>3.申请</w:t>
      </w:r>
      <w:r w:rsidR="00164598">
        <w:rPr>
          <w:rFonts w:hint="eastAsia"/>
          <w:b/>
          <w:sz w:val="21"/>
          <w:szCs w:val="21"/>
        </w:rPr>
        <w:t>医疗机构设置审批</w:t>
      </w:r>
      <w:r w:rsidR="00282729">
        <w:rPr>
          <w:rFonts w:hint="eastAsia"/>
          <w:b/>
          <w:sz w:val="21"/>
          <w:szCs w:val="21"/>
        </w:rPr>
        <w:t>的</w:t>
      </w:r>
      <w:r>
        <w:rPr>
          <w:rFonts w:hint="eastAsia"/>
          <w:b/>
          <w:bCs/>
          <w:sz w:val="21"/>
          <w:szCs w:val="21"/>
        </w:rPr>
        <w:t>，应同时符合以下条件：</w:t>
      </w:r>
    </w:p>
    <w:p w:rsidR="00164598" w:rsidRDefault="00164598" w:rsidP="00164598">
      <w:pPr>
        <w:ind w:firstLineChars="200" w:firstLine="420"/>
        <w:rPr>
          <w:rStyle w:val="aa"/>
        </w:rPr>
      </w:pPr>
      <w:r>
        <w:rPr>
          <w:rStyle w:val="aa"/>
          <w:rFonts w:hint="eastAsia"/>
        </w:rPr>
        <w:t>1)在城市设置诊所的个人，必须同时具备下列条件：</w:t>
      </w:r>
    </w:p>
    <w:p w:rsidR="00164598" w:rsidRDefault="00164598" w:rsidP="00164598">
      <w:pPr>
        <w:ind w:firstLineChars="200" w:firstLine="420"/>
        <w:rPr>
          <w:rStyle w:val="aa"/>
        </w:rPr>
      </w:pPr>
      <w:r>
        <w:rPr>
          <w:rStyle w:val="aa"/>
          <w:rFonts w:hint="eastAsia"/>
        </w:rPr>
        <w:t>（一）经医师执业技术考核合格，取得《医师执业证书》；</w:t>
      </w:r>
    </w:p>
    <w:p w:rsidR="00164598" w:rsidRDefault="00164598" w:rsidP="00164598">
      <w:pPr>
        <w:ind w:firstLineChars="200" w:firstLine="420"/>
        <w:rPr>
          <w:rStyle w:val="aa"/>
        </w:rPr>
      </w:pPr>
      <w:r>
        <w:rPr>
          <w:rStyle w:val="aa"/>
          <w:rFonts w:hint="eastAsia"/>
        </w:rPr>
        <w:t>（二）取得《医师执业证书》或者医师职称后，从事五年以上同一专业的临床工作；</w:t>
      </w:r>
    </w:p>
    <w:p w:rsidR="00164598" w:rsidRDefault="00164598" w:rsidP="00164598">
      <w:pPr>
        <w:ind w:firstLineChars="200" w:firstLine="420"/>
        <w:rPr>
          <w:rStyle w:val="aa"/>
        </w:rPr>
      </w:pPr>
      <w:r>
        <w:rPr>
          <w:rStyle w:val="aa"/>
          <w:rFonts w:hint="eastAsia"/>
        </w:rPr>
        <w:t>在乡镇和村设置诊所的个人的条件，与在城市设置诊所的个人的条件一致。</w:t>
      </w:r>
    </w:p>
    <w:p w:rsidR="00164598" w:rsidRDefault="00164598" w:rsidP="00164598">
      <w:pPr>
        <w:ind w:firstLineChars="200" w:firstLine="420"/>
        <w:rPr>
          <w:rStyle w:val="aa"/>
        </w:rPr>
      </w:pPr>
      <w:r>
        <w:rPr>
          <w:rStyle w:val="aa"/>
          <w:rFonts w:hint="eastAsia"/>
        </w:rPr>
        <w:t>2)地方各级人民政府设置医疗机构，由政府指定或者任命的拟设医疗机构的筹建负责人申请；</w:t>
      </w:r>
    </w:p>
    <w:p w:rsidR="00164598" w:rsidRDefault="00164598" w:rsidP="00164598">
      <w:pPr>
        <w:ind w:firstLineChars="200" w:firstLine="420"/>
        <w:rPr>
          <w:rStyle w:val="aa"/>
        </w:rPr>
      </w:pPr>
      <w:r>
        <w:rPr>
          <w:rStyle w:val="aa"/>
          <w:rFonts w:hint="eastAsia"/>
        </w:rPr>
        <w:t>3)法人或者其他组织设置医疗机构，由其代表人申请；</w:t>
      </w:r>
    </w:p>
    <w:p w:rsidR="00164598" w:rsidRDefault="00164598" w:rsidP="00164598">
      <w:pPr>
        <w:ind w:firstLineChars="200" w:firstLine="420"/>
        <w:rPr>
          <w:rStyle w:val="aa"/>
        </w:rPr>
      </w:pPr>
      <w:r>
        <w:rPr>
          <w:rStyle w:val="aa"/>
          <w:rFonts w:hint="eastAsia"/>
        </w:rPr>
        <w:t>4)个人设置医疗机构，由设置人申请；两人以上合伙设置医疗机构，由合伙人共同申请。</w:t>
      </w:r>
    </w:p>
    <w:p w:rsidR="00191D60" w:rsidRDefault="00855273" w:rsidP="0070104C">
      <w:pPr>
        <w:ind w:firstLineChars="200" w:firstLine="420"/>
        <w:rPr>
          <w:rFonts w:ascii="黑体" w:eastAsia="黑体"/>
          <w:bCs/>
          <w:sz w:val="21"/>
          <w:szCs w:val="21"/>
        </w:rPr>
      </w:pPr>
      <w:r>
        <w:rPr>
          <w:rFonts w:ascii="黑体" w:eastAsia="黑体" w:hint="eastAsia"/>
          <w:bCs/>
          <w:sz w:val="21"/>
          <w:szCs w:val="21"/>
        </w:rPr>
        <w:t>二、设立依据</w:t>
      </w:r>
    </w:p>
    <w:p w:rsidR="00F359C3" w:rsidRPr="00AE1305" w:rsidRDefault="00F359C3" w:rsidP="00F359C3">
      <w:pPr>
        <w:ind w:firstLineChars="200" w:firstLine="420"/>
        <w:rPr>
          <w:rStyle w:val="aa"/>
        </w:rPr>
      </w:pPr>
    </w:p>
    <w:p w:rsidR="00F359C3" w:rsidRPr="00AE1305" w:rsidRDefault="00F359C3" w:rsidP="00F359C3">
      <w:pPr>
        <w:ind w:firstLineChars="200" w:firstLine="420"/>
        <w:rPr>
          <w:rStyle w:val="aa"/>
        </w:rPr>
      </w:pPr>
      <w:r w:rsidRPr="00AE1305">
        <w:rPr>
          <w:rStyle w:val="aa"/>
        </w:rPr>
        <w:t xml:space="preserve">1.《医疗机构管理条例》（1994年国务院令第149号）第九、十一、十七、二十、二十一、二十二条。 </w:t>
      </w:r>
    </w:p>
    <w:p w:rsidR="00F359C3" w:rsidRPr="00AE1305" w:rsidRDefault="00F359C3" w:rsidP="00F359C3">
      <w:pPr>
        <w:ind w:firstLineChars="200" w:firstLine="420"/>
        <w:rPr>
          <w:rStyle w:val="aa"/>
        </w:rPr>
      </w:pPr>
      <w:r w:rsidRPr="00AE1305">
        <w:rPr>
          <w:rStyle w:val="aa"/>
        </w:rPr>
        <w:t>2.《医疗机构管理条例实施细则》（1994年卫生部令第35号）第八十五条。</w:t>
      </w:r>
    </w:p>
    <w:p w:rsidR="00F359C3" w:rsidRPr="00AE1305" w:rsidRDefault="00F359C3" w:rsidP="00F359C3">
      <w:pPr>
        <w:ind w:firstLineChars="200" w:firstLine="420"/>
        <w:rPr>
          <w:rStyle w:val="aa"/>
        </w:rPr>
      </w:pPr>
      <w:r w:rsidRPr="00AE1305">
        <w:rPr>
          <w:rStyle w:val="aa"/>
        </w:rPr>
        <w:t>3.《中外合资、合作医疗机构管理暂行办法》（2000年卫生部、对外贸易经济合作部令第11号）第十、十一条。</w:t>
      </w:r>
    </w:p>
    <w:p w:rsidR="00F359C3" w:rsidRPr="00AE1305" w:rsidRDefault="00F359C3" w:rsidP="00F359C3">
      <w:pPr>
        <w:ind w:firstLineChars="200" w:firstLine="420"/>
        <w:rPr>
          <w:rStyle w:val="aa"/>
        </w:rPr>
      </w:pPr>
      <w:r w:rsidRPr="00AE1305">
        <w:rPr>
          <w:rStyle w:val="aa"/>
        </w:rPr>
        <w:t>4.《卫生部关于医疗机构审批管理的若干规定》（卫医发〔2008〕35号）。</w:t>
      </w:r>
    </w:p>
    <w:p w:rsidR="00F359C3" w:rsidRPr="00AE1305" w:rsidRDefault="00F359C3" w:rsidP="00F359C3">
      <w:pPr>
        <w:ind w:firstLineChars="200" w:firstLine="420"/>
        <w:rPr>
          <w:rStyle w:val="aa"/>
        </w:rPr>
      </w:pPr>
      <w:r w:rsidRPr="00AE1305">
        <w:rPr>
          <w:rStyle w:val="aa"/>
        </w:rPr>
        <w:t>5.《医疗机构校验管理办法（试行）》（卫医政发〔2009〕57号）。</w:t>
      </w:r>
    </w:p>
    <w:p w:rsidR="00F359C3" w:rsidRPr="00AE1305" w:rsidRDefault="00F359C3" w:rsidP="00F359C3">
      <w:pPr>
        <w:ind w:firstLineChars="200" w:firstLine="420"/>
        <w:rPr>
          <w:rStyle w:val="aa"/>
        </w:rPr>
      </w:pPr>
      <w:r w:rsidRPr="00AE1305">
        <w:rPr>
          <w:rStyle w:val="aa"/>
        </w:rPr>
        <w:t>6.《关于进一步鼓励和引导社会资本举办医疗机构意见的通知》（国办发〔2010〕58号）第一条。</w:t>
      </w:r>
    </w:p>
    <w:p w:rsidR="00F359C3" w:rsidRPr="00AE1305" w:rsidRDefault="00F359C3" w:rsidP="00F359C3">
      <w:pPr>
        <w:ind w:firstLineChars="200" w:firstLine="420"/>
        <w:rPr>
          <w:rStyle w:val="aa"/>
        </w:rPr>
      </w:pPr>
      <w:r w:rsidRPr="00AE1305">
        <w:rPr>
          <w:rStyle w:val="aa"/>
        </w:rPr>
        <w:t>7.《国务院关于取消和下放50项行政审批项目等事项的决定》（国发〔2013〕27号）。</w:t>
      </w:r>
    </w:p>
    <w:p w:rsidR="00F359C3" w:rsidRPr="00AE1305" w:rsidRDefault="00F359C3" w:rsidP="00F359C3">
      <w:pPr>
        <w:ind w:firstLineChars="200" w:firstLine="420"/>
        <w:rPr>
          <w:rStyle w:val="aa"/>
        </w:rPr>
      </w:pPr>
      <w:r w:rsidRPr="00AE1305">
        <w:rPr>
          <w:rStyle w:val="aa"/>
        </w:rPr>
        <w:t>8.《广东省卫生厅关于进一步规范医疗机构设置审批管理的通知》（粤卫〔2006〕303号）。</w:t>
      </w:r>
    </w:p>
    <w:p w:rsidR="00F359C3" w:rsidRPr="00AE1305" w:rsidRDefault="00F359C3" w:rsidP="00F359C3">
      <w:pPr>
        <w:ind w:firstLineChars="200" w:firstLine="420"/>
        <w:rPr>
          <w:rStyle w:val="aa"/>
        </w:rPr>
      </w:pPr>
    </w:p>
    <w:p w:rsidR="00142074" w:rsidRDefault="00287FDF" w:rsidP="002E1F78">
      <w:pPr>
        <w:pStyle w:val="a9"/>
        <w:numPr>
          <w:ilvl w:val="0"/>
          <w:numId w:val="2"/>
        </w:numPr>
        <w:spacing w:beforeLines="100" w:afterLines="100"/>
        <w:ind w:firstLineChars="0"/>
        <w:outlineLvl w:val="2"/>
        <w:rPr>
          <w:rFonts w:ascii="黑体" w:eastAsia="黑体"/>
          <w:bCs/>
          <w:sz w:val="21"/>
          <w:szCs w:val="21"/>
        </w:rPr>
      </w:pPr>
      <w:r>
        <w:rPr>
          <w:rFonts w:ascii="黑体" w:eastAsia="黑体" w:hint="eastAsia"/>
          <w:bCs/>
          <w:sz w:val="21"/>
          <w:szCs w:val="21"/>
        </w:rPr>
        <w:t>实施机关</w:t>
      </w:r>
    </w:p>
    <w:p w:rsidR="00CD609A" w:rsidRPr="00A50CA9" w:rsidRDefault="00CD609A" w:rsidP="00CD609A">
      <w:pPr>
        <w:ind w:firstLineChars="200" w:firstLine="420"/>
        <w:rPr>
          <w:rStyle w:val="aa"/>
        </w:rPr>
      </w:pPr>
      <w:r w:rsidRPr="00A50CA9">
        <w:rPr>
          <w:rStyle w:val="aa"/>
          <w:rFonts w:hint="eastAsia"/>
        </w:rPr>
        <w:t>本行政许可办理机关为地方卫生和计划生育部门，分为三级，分别为省级、地（市）级、县（区）级。</w:t>
      </w:r>
    </w:p>
    <w:p w:rsidR="0098417C" w:rsidRPr="005C0389" w:rsidRDefault="0098417C" w:rsidP="002E1F78">
      <w:pPr>
        <w:spacing w:beforeLines="100" w:afterLines="100"/>
        <w:ind w:firstLineChars="200" w:firstLine="422"/>
        <w:outlineLvl w:val="2"/>
        <w:rPr>
          <w:rFonts w:ascii="黑体" w:eastAsia="黑体"/>
          <w:b/>
          <w:bCs/>
          <w:sz w:val="21"/>
          <w:szCs w:val="21"/>
        </w:rPr>
      </w:pPr>
      <w:r w:rsidRPr="005C0389">
        <w:rPr>
          <w:rFonts w:ascii="黑体" w:eastAsia="黑体"/>
          <w:b/>
          <w:bCs/>
          <w:sz w:val="21"/>
          <w:szCs w:val="21"/>
        </w:rPr>
        <w:t>1.权责划分(省)</w:t>
      </w:r>
    </w:p>
    <w:p w:rsidR="0098417C" w:rsidRPr="006A2651" w:rsidRDefault="0098417C" w:rsidP="006A2651">
      <w:pPr>
        <w:ind w:firstLineChars="200" w:firstLine="420"/>
        <w:rPr>
          <w:rStyle w:val="aa"/>
        </w:rPr>
      </w:pPr>
      <w:r w:rsidRPr="006A2651">
        <w:rPr>
          <w:rStyle w:val="aa"/>
        </w:rPr>
        <w:lastRenderedPageBreak/>
        <w:t>1)省管权限内的医疗机构设置审批：床位在100张以上的省、部属高等医药院校直属驻穗附属医院以及省级卫生行政部门直属医疗机构的设置，由省卫生计生委负责审批（属中医、中西医结合和民族医医疗机构的，由省中医药局负责审批并进行监督管理）。</w:t>
      </w:r>
    </w:p>
    <w:p w:rsidR="0098417C" w:rsidRPr="006A2651" w:rsidRDefault="0098417C" w:rsidP="006A2651">
      <w:pPr>
        <w:ind w:firstLineChars="200" w:firstLine="420"/>
        <w:rPr>
          <w:rStyle w:val="aa"/>
        </w:rPr>
      </w:pPr>
      <w:r w:rsidRPr="006A2651">
        <w:rPr>
          <w:rStyle w:val="aa"/>
          <w:rFonts w:hint="eastAsia"/>
        </w:rPr>
        <w:t>（</w:t>
      </w:r>
      <w:r w:rsidRPr="006A2651">
        <w:rPr>
          <w:rStyle w:val="aa"/>
        </w:rPr>
        <w:t>1）省卫生计生委直属医疗机构；</w:t>
      </w:r>
    </w:p>
    <w:p w:rsidR="0098417C" w:rsidRPr="006A2651" w:rsidRDefault="0098417C" w:rsidP="006A2651">
      <w:pPr>
        <w:ind w:firstLineChars="200" w:firstLine="420"/>
        <w:rPr>
          <w:rStyle w:val="aa"/>
        </w:rPr>
      </w:pPr>
      <w:r w:rsidRPr="006A2651">
        <w:rPr>
          <w:rStyle w:val="aa"/>
          <w:rFonts w:hint="eastAsia"/>
        </w:rPr>
        <w:t>（</w:t>
      </w:r>
      <w:r w:rsidRPr="006A2651">
        <w:rPr>
          <w:rStyle w:val="aa"/>
        </w:rPr>
        <w:t>2）省部属高等医药院校直属驻穗附属医院；</w:t>
      </w:r>
    </w:p>
    <w:p w:rsidR="0098417C" w:rsidRPr="006A2651" w:rsidRDefault="0098417C" w:rsidP="006A2651">
      <w:pPr>
        <w:ind w:firstLineChars="200" w:firstLine="420"/>
        <w:rPr>
          <w:rStyle w:val="aa"/>
        </w:rPr>
      </w:pPr>
      <w:r w:rsidRPr="006A2651">
        <w:rPr>
          <w:rStyle w:val="aa"/>
          <w:rFonts w:hint="eastAsia"/>
        </w:rPr>
        <w:t>（</w:t>
      </w:r>
      <w:r w:rsidRPr="006A2651">
        <w:rPr>
          <w:rStyle w:val="aa"/>
        </w:rPr>
        <w:t>3）国家卫生计生委或我省已发布《医疗机构基本标准》的专科医院；</w:t>
      </w:r>
    </w:p>
    <w:p w:rsidR="0098417C" w:rsidRPr="006A2651" w:rsidRDefault="0098417C" w:rsidP="006A2651">
      <w:pPr>
        <w:ind w:firstLineChars="200" w:firstLine="420"/>
        <w:rPr>
          <w:rStyle w:val="aa"/>
        </w:rPr>
      </w:pPr>
      <w:r w:rsidRPr="006A2651">
        <w:rPr>
          <w:rStyle w:val="aa"/>
          <w:rFonts w:hint="eastAsia"/>
        </w:rPr>
        <w:t>（</w:t>
      </w:r>
      <w:r w:rsidRPr="006A2651">
        <w:rPr>
          <w:rStyle w:val="aa"/>
        </w:rPr>
        <w:t>4）港澳台服务提供者设置的独资、合资、合作医疗机构；</w:t>
      </w:r>
    </w:p>
    <w:p w:rsidR="0098417C" w:rsidRPr="006A2651" w:rsidRDefault="0098417C" w:rsidP="006A2651">
      <w:pPr>
        <w:ind w:firstLineChars="200" w:firstLine="420"/>
        <w:rPr>
          <w:rStyle w:val="aa"/>
        </w:rPr>
      </w:pPr>
      <w:r w:rsidRPr="006A2651">
        <w:rPr>
          <w:rStyle w:val="aa"/>
          <w:rFonts w:hint="eastAsia"/>
        </w:rPr>
        <w:t>（</w:t>
      </w:r>
      <w:r w:rsidRPr="006A2651">
        <w:rPr>
          <w:rStyle w:val="aa"/>
        </w:rPr>
        <w:t>5）中外合资、合作医疗机构。</w:t>
      </w:r>
    </w:p>
    <w:p w:rsidR="0098417C" w:rsidRPr="005C0389" w:rsidRDefault="0098417C" w:rsidP="002E1F78">
      <w:pPr>
        <w:spacing w:beforeLines="100" w:afterLines="100"/>
        <w:outlineLvl w:val="2"/>
        <w:rPr>
          <w:rFonts w:ascii="黑体" w:eastAsia="黑体"/>
          <w:b/>
          <w:bCs/>
          <w:sz w:val="21"/>
          <w:szCs w:val="21"/>
        </w:rPr>
      </w:pPr>
      <w:r w:rsidRPr="005C0389">
        <w:rPr>
          <w:rFonts w:ascii="黑体" w:eastAsia="黑体"/>
          <w:b/>
          <w:bCs/>
          <w:sz w:val="21"/>
          <w:szCs w:val="21"/>
        </w:rPr>
        <w:t>2.权责划分(市)</w:t>
      </w:r>
    </w:p>
    <w:p w:rsidR="0098417C" w:rsidRPr="006A2651" w:rsidRDefault="00BC1FAC" w:rsidP="006A2651">
      <w:pPr>
        <w:ind w:firstLineChars="200" w:firstLine="420"/>
        <w:rPr>
          <w:rStyle w:val="aa"/>
        </w:rPr>
      </w:pPr>
      <w:r w:rsidRPr="006A2651">
        <w:rPr>
          <w:rStyle w:val="aa"/>
          <w:rFonts w:hint="eastAsia"/>
        </w:rPr>
        <w:t>市直属医疗机构</w:t>
      </w:r>
      <w:r w:rsidR="009D4A53" w:rsidRPr="006A2651">
        <w:rPr>
          <w:rStyle w:val="aa"/>
          <w:rFonts w:hint="eastAsia"/>
        </w:rPr>
        <w:t>或者全市床位超过</w:t>
      </w:r>
      <w:r w:rsidR="009D4A53" w:rsidRPr="006A2651">
        <w:rPr>
          <w:rStyle w:val="aa"/>
        </w:rPr>
        <w:t>100张的医疗机构设置审批</w:t>
      </w:r>
      <w:r w:rsidR="0098417C" w:rsidRPr="006A2651">
        <w:rPr>
          <w:rStyle w:val="aa"/>
          <w:rFonts w:hint="eastAsia"/>
        </w:rPr>
        <w:t>。</w:t>
      </w:r>
    </w:p>
    <w:p w:rsidR="0098417C" w:rsidRPr="005C0389" w:rsidRDefault="0098417C" w:rsidP="002E1F78">
      <w:pPr>
        <w:spacing w:beforeLines="100" w:afterLines="100"/>
        <w:outlineLvl w:val="2"/>
        <w:rPr>
          <w:rFonts w:ascii="黑体" w:eastAsia="黑体"/>
          <w:b/>
          <w:bCs/>
          <w:sz w:val="21"/>
          <w:szCs w:val="21"/>
        </w:rPr>
      </w:pPr>
      <w:r w:rsidRPr="005C0389">
        <w:rPr>
          <w:rFonts w:ascii="黑体" w:eastAsia="黑体"/>
          <w:b/>
          <w:bCs/>
          <w:sz w:val="21"/>
          <w:szCs w:val="21"/>
        </w:rPr>
        <w:t>3.权责划分(县)</w:t>
      </w:r>
    </w:p>
    <w:p w:rsidR="0098417C" w:rsidRPr="006A2651" w:rsidRDefault="0098417C" w:rsidP="006A2651">
      <w:pPr>
        <w:ind w:firstLineChars="200" w:firstLine="420"/>
        <w:rPr>
          <w:rStyle w:val="aa"/>
        </w:rPr>
      </w:pPr>
      <w:r w:rsidRPr="006A2651">
        <w:rPr>
          <w:rStyle w:val="aa"/>
          <w:rFonts w:hint="eastAsia"/>
        </w:rPr>
        <w:t>（</w:t>
      </w:r>
      <w:r w:rsidRPr="006A2651">
        <w:rPr>
          <w:rStyle w:val="aa"/>
        </w:rPr>
        <w:t>1）不设床位或者床位不满100张的医疗机构。</w:t>
      </w:r>
    </w:p>
    <w:p w:rsidR="0098417C" w:rsidRPr="006A2651" w:rsidRDefault="0098417C" w:rsidP="006A2651">
      <w:pPr>
        <w:ind w:firstLineChars="200" w:firstLine="420"/>
        <w:rPr>
          <w:rStyle w:val="aa"/>
        </w:rPr>
      </w:pPr>
      <w:r w:rsidRPr="006A2651">
        <w:rPr>
          <w:rStyle w:val="aa"/>
          <w:rFonts w:hint="eastAsia"/>
        </w:rPr>
        <w:t>（</w:t>
      </w:r>
      <w:r w:rsidRPr="006A2651">
        <w:rPr>
          <w:rStyle w:val="aa"/>
        </w:rPr>
        <w:t>2）</w:t>
      </w:r>
      <w:r w:rsidR="005E1A78" w:rsidRPr="006A2651">
        <w:rPr>
          <w:rStyle w:val="aa"/>
          <w:rFonts w:hint="eastAsia"/>
        </w:rPr>
        <w:t>对机关、企业和事业单位按照国家医疗机构</w:t>
      </w:r>
      <w:r w:rsidR="006E76B9" w:rsidRPr="006A2651">
        <w:rPr>
          <w:rStyle w:val="aa"/>
          <w:rFonts w:hint="eastAsia"/>
        </w:rPr>
        <w:t>基本标准设置为内部职工服务的门诊部、诊所、卫生所（室）进行备案</w:t>
      </w:r>
      <w:r w:rsidRPr="006A2651">
        <w:rPr>
          <w:rStyle w:val="aa"/>
        </w:rPr>
        <w:t>。</w:t>
      </w:r>
    </w:p>
    <w:p w:rsidR="00191D60" w:rsidRPr="00821454" w:rsidRDefault="00287FDF" w:rsidP="002E1F78">
      <w:pPr>
        <w:pStyle w:val="a9"/>
        <w:numPr>
          <w:ilvl w:val="0"/>
          <w:numId w:val="2"/>
        </w:numPr>
        <w:spacing w:beforeLines="100" w:afterLines="100"/>
        <w:ind w:firstLineChars="0"/>
        <w:outlineLvl w:val="2"/>
        <w:rPr>
          <w:rFonts w:ascii="黑体" w:eastAsia="黑体"/>
          <w:b/>
          <w:bCs/>
          <w:sz w:val="21"/>
          <w:szCs w:val="21"/>
        </w:rPr>
      </w:pPr>
      <w:r w:rsidRPr="00821454">
        <w:rPr>
          <w:rFonts w:ascii="黑体" w:eastAsia="黑体" w:hint="eastAsia"/>
          <w:b/>
          <w:bCs/>
          <w:sz w:val="21"/>
          <w:szCs w:val="21"/>
        </w:rPr>
        <w:t>审批条件</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854"/>
        <w:gridCol w:w="7462"/>
      </w:tblGrid>
      <w:tr w:rsidR="008D692E" w:rsidTr="00080064">
        <w:tc>
          <w:tcPr>
            <w:tcW w:w="0" w:type="auto"/>
            <w:tcBorders>
              <w:top w:val="single" w:sz="4" w:space="0" w:color="auto"/>
              <w:left w:val="single" w:sz="4" w:space="0" w:color="auto"/>
              <w:bottom w:val="single" w:sz="4" w:space="0" w:color="auto"/>
              <w:right w:val="single" w:sz="4" w:space="0" w:color="auto"/>
            </w:tcBorders>
            <w:noWrap/>
            <w:vAlign w:val="center"/>
            <w:hideMark/>
          </w:tcPr>
          <w:p w:rsidR="008D692E" w:rsidRDefault="008D692E" w:rsidP="00080064">
            <w:pPr>
              <w:jc w:val="center"/>
              <w:rPr>
                <w:b/>
                <w:bCs/>
                <w:sz w:val="21"/>
                <w:szCs w:val="21"/>
              </w:rPr>
            </w:pPr>
            <w:r>
              <w:rPr>
                <w:rFonts w:hint="eastAsia"/>
                <w:b/>
                <w:bCs/>
                <w:sz w:val="21"/>
                <w:szCs w:val="21"/>
              </w:rPr>
              <w:t>设立依据</w:t>
            </w:r>
          </w:p>
        </w:tc>
        <w:tc>
          <w:tcPr>
            <w:tcW w:w="0" w:type="auto"/>
            <w:tcBorders>
              <w:top w:val="single" w:sz="4" w:space="0" w:color="auto"/>
              <w:left w:val="single" w:sz="4" w:space="0" w:color="auto"/>
              <w:bottom w:val="single" w:sz="4" w:space="0" w:color="auto"/>
              <w:right w:val="single" w:sz="4" w:space="0" w:color="auto"/>
            </w:tcBorders>
            <w:vAlign w:val="center"/>
            <w:hideMark/>
          </w:tcPr>
          <w:tbl>
            <w:tblPr>
              <w:tblW w:w="5000" w:type="pct"/>
              <w:tblBorders>
                <w:top w:val="single" w:sz="6" w:space="0" w:color="CCCCCC"/>
                <w:left w:val="single" w:sz="6" w:space="0" w:color="CCCCCC"/>
                <w:bottom w:val="single" w:sz="6" w:space="0" w:color="CCCCCC"/>
                <w:right w:val="single" w:sz="6" w:space="0" w:color="CCCCCC"/>
                <w:insideH w:val="single" w:sz="4" w:space="0" w:color="auto"/>
                <w:insideV w:val="single" w:sz="4" w:space="0" w:color="auto"/>
              </w:tblBorders>
              <w:tblCellMar>
                <w:left w:w="0" w:type="dxa"/>
                <w:right w:w="0" w:type="dxa"/>
              </w:tblCellMar>
              <w:tblLook w:val="04A0"/>
            </w:tblPr>
            <w:tblGrid>
              <w:gridCol w:w="6527"/>
              <w:gridCol w:w="909"/>
            </w:tblGrid>
            <w:tr w:rsidR="008D692E" w:rsidTr="00080064">
              <w:tc>
                <w:tcPr>
                  <w:tcW w:w="0" w:type="auto"/>
                  <w:tcBorders>
                    <w:top w:val="single" w:sz="6" w:space="0" w:color="CCCCCC"/>
                    <w:left w:val="single" w:sz="6" w:space="0" w:color="CCCCCC"/>
                    <w:bottom w:val="single" w:sz="4" w:space="0" w:color="auto"/>
                    <w:right w:val="single" w:sz="4" w:space="0" w:color="auto"/>
                  </w:tcBorders>
                  <w:tcMar>
                    <w:top w:w="0" w:type="dxa"/>
                    <w:left w:w="30" w:type="dxa"/>
                    <w:bottom w:w="0" w:type="dxa"/>
                    <w:right w:w="30" w:type="dxa"/>
                  </w:tcMar>
                  <w:vAlign w:val="center"/>
                  <w:hideMark/>
                </w:tcPr>
                <w:p w:rsidR="008D692E" w:rsidRDefault="008D692E" w:rsidP="00080064">
                  <w:pPr>
                    <w:rPr>
                      <w:sz w:val="21"/>
                      <w:szCs w:val="21"/>
                    </w:rPr>
                  </w:pPr>
                  <w:r>
                    <w:rPr>
                      <w:rFonts w:hint="eastAsia"/>
                      <w:sz w:val="21"/>
                      <w:szCs w:val="21"/>
                    </w:rPr>
                    <w:t>《医疗机构管理条例实施细则》</w:t>
                  </w:r>
                  <w:r w:rsidR="00F079AD" w:rsidRPr="00AE1305">
                    <w:rPr>
                      <w:rStyle w:val="aa"/>
                    </w:rPr>
                    <w:t>（1994年卫生部令第35号）</w:t>
                  </w:r>
                </w:p>
              </w:tc>
              <w:tc>
                <w:tcPr>
                  <w:tcW w:w="0" w:type="auto"/>
                  <w:tcBorders>
                    <w:top w:val="single" w:sz="6" w:space="0" w:color="CCCCCC"/>
                    <w:left w:val="single" w:sz="4" w:space="0" w:color="auto"/>
                    <w:bottom w:val="single" w:sz="4" w:space="0" w:color="auto"/>
                    <w:right w:val="single" w:sz="6" w:space="0" w:color="CCCCCC"/>
                  </w:tcBorders>
                  <w:tcMar>
                    <w:top w:w="0" w:type="dxa"/>
                    <w:left w:w="30" w:type="dxa"/>
                    <w:bottom w:w="0" w:type="dxa"/>
                    <w:right w:w="30" w:type="dxa"/>
                  </w:tcMar>
                  <w:vAlign w:val="center"/>
                  <w:hideMark/>
                </w:tcPr>
                <w:p w:rsidR="008D692E" w:rsidRDefault="008D692E" w:rsidP="00080064">
                  <w:pPr>
                    <w:rPr>
                      <w:sz w:val="21"/>
                      <w:szCs w:val="21"/>
                    </w:rPr>
                  </w:pPr>
                  <w:r>
                    <w:rPr>
                      <w:rFonts w:hint="eastAsia"/>
                      <w:sz w:val="21"/>
                      <w:szCs w:val="21"/>
                    </w:rPr>
                    <w:t>第二十条</w:t>
                  </w:r>
                </w:p>
              </w:tc>
            </w:tr>
            <w:tr w:rsidR="008D692E" w:rsidTr="00080064">
              <w:tc>
                <w:tcPr>
                  <w:tcW w:w="0" w:type="auto"/>
                  <w:tcBorders>
                    <w:top w:val="single" w:sz="4" w:space="0" w:color="auto"/>
                    <w:left w:val="single" w:sz="6" w:space="0" w:color="CCCCCC"/>
                    <w:bottom w:val="single" w:sz="4" w:space="0" w:color="auto"/>
                    <w:right w:val="single" w:sz="4" w:space="0" w:color="auto"/>
                  </w:tcBorders>
                  <w:tcMar>
                    <w:top w:w="0" w:type="dxa"/>
                    <w:left w:w="30" w:type="dxa"/>
                    <w:bottom w:w="0" w:type="dxa"/>
                    <w:right w:w="30" w:type="dxa"/>
                  </w:tcMar>
                  <w:vAlign w:val="center"/>
                  <w:hideMark/>
                </w:tcPr>
                <w:p w:rsidR="008D692E" w:rsidRDefault="008D692E" w:rsidP="00080064">
                  <w:pPr>
                    <w:rPr>
                      <w:sz w:val="21"/>
                      <w:szCs w:val="21"/>
                    </w:rPr>
                  </w:pPr>
                  <w:r>
                    <w:rPr>
                      <w:rFonts w:hint="eastAsia"/>
                      <w:sz w:val="21"/>
                      <w:szCs w:val="21"/>
                    </w:rPr>
                    <w:t>《卫生部关于医疗机构审批管理的若干规定》</w:t>
                  </w:r>
                  <w:r w:rsidR="00BD541D" w:rsidRPr="00085020">
                    <w:rPr>
                      <w:rStyle w:val="aa"/>
                      <w:sz w:val="20"/>
                    </w:rPr>
                    <w:t>（卫医发〔2008〕35）</w:t>
                  </w:r>
                  <w:r w:rsidR="00BD541D" w:rsidRPr="00085020">
                    <w:rPr>
                      <w:rStyle w:val="aa"/>
                      <w:rFonts w:hint="eastAsia"/>
                      <w:sz w:val="20"/>
                    </w:rPr>
                    <w:t>号</w:t>
                  </w:r>
                </w:p>
              </w:tc>
              <w:tc>
                <w:tcPr>
                  <w:tcW w:w="0" w:type="auto"/>
                  <w:tcBorders>
                    <w:top w:val="single" w:sz="4" w:space="0" w:color="auto"/>
                    <w:left w:val="single" w:sz="4" w:space="0" w:color="auto"/>
                    <w:bottom w:val="single" w:sz="4" w:space="0" w:color="auto"/>
                    <w:right w:val="single" w:sz="6" w:space="0" w:color="CCCCCC"/>
                  </w:tcBorders>
                  <w:tcMar>
                    <w:top w:w="0" w:type="dxa"/>
                    <w:left w:w="30" w:type="dxa"/>
                    <w:bottom w:w="0" w:type="dxa"/>
                    <w:right w:w="30" w:type="dxa"/>
                  </w:tcMar>
                  <w:vAlign w:val="center"/>
                  <w:hideMark/>
                </w:tcPr>
                <w:p w:rsidR="008D692E" w:rsidRDefault="008D692E" w:rsidP="00080064">
                  <w:pPr>
                    <w:rPr>
                      <w:sz w:val="21"/>
                      <w:szCs w:val="21"/>
                    </w:rPr>
                  </w:pPr>
                  <w:r>
                    <w:rPr>
                      <w:rFonts w:hint="eastAsia"/>
                      <w:sz w:val="21"/>
                      <w:szCs w:val="21"/>
                    </w:rPr>
                    <w:t>第一条</w:t>
                  </w:r>
                </w:p>
              </w:tc>
            </w:tr>
            <w:tr w:rsidR="008D692E" w:rsidTr="00080064">
              <w:tc>
                <w:tcPr>
                  <w:tcW w:w="0" w:type="auto"/>
                  <w:tcBorders>
                    <w:top w:val="single" w:sz="4" w:space="0" w:color="auto"/>
                    <w:left w:val="single" w:sz="6" w:space="0" w:color="CCCCCC"/>
                    <w:bottom w:val="single" w:sz="4" w:space="0" w:color="auto"/>
                    <w:right w:val="single" w:sz="4" w:space="0" w:color="auto"/>
                  </w:tcBorders>
                  <w:tcMar>
                    <w:top w:w="0" w:type="dxa"/>
                    <w:left w:w="30" w:type="dxa"/>
                    <w:bottom w:w="0" w:type="dxa"/>
                    <w:right w:w="30" w:type="dxa"/>
                  </w:tcMar>
                  <w:vAlign w:val="center"/>
                  <w:hideMark/>
                </w:tcPr>
                <w:p w:rsidR="008D692E" w:rsidRDefault="008D692E" w:rsidP="00080064">
                  <w:pPr>
                    <w:rPr>
                      <w:sz w:val="21"/>
                      <w:szCs w:val="21"/>
                    </w:rPr>
                  </w:pPr>
                  <w:r>
                    <w:rPr>
                      <w:rFonts w:hint="eastAsia"/>
                      <w:sz w:val="21"/>
                      <w:szCs w:val="21"/>
                    </w:rPr>
                    <w:t>《医疗机构管理条例》</w:t>
                  </w:r>
                  <w:r w:rsidR="00330D40" w:rsidRPr="00AE1305">
                    <w:rPr>
                      <w:rStyle w:val="aa"/>
                    </w:rPr>
                    <w:t>（1994年国务院令第149号）</w:t>
                  </w:r>
                </w:p>
              </w:tc>
              <w:tc>
                <w:tcPr>
                  <w:tcW w:w="0" w:type="auto"/>
                  <w:tcBorders>
                    <w:top w:val="single" w:sz="4" w:space="0" w:color="auto"/>
                    <w:left w:val="single" w:sz="4" w:space="0" w:color="auto"/>
                    <w:bottom w:val="single" w:sz="4" w:space="0" w:color="auto"/>
                    <w:right w:val="single" w:sz="6" w:space="0" w:color="CCCCCC"/>
                  </w:tcBorders>
                  <w:tcMar>
                    <w:top w:w="0" w:type="dxa"/>
                    <w:left w:w="30" w:type="dxa"/>
                    <w:bottom w:w="0" w:type="dxa"/>
                    <w:right w:w="30" w:type="dxa"/>
                  </w:tcMar>
                  <w:vAlign w:val="center"/>
                  <w:hideMark/>
                </w:tcPr>
                <w:p w:rsidR="008D692E" w:rsidRDefault="008D692E" w:rsidP="00080064">
                  <w:pPr>
                    <w:rPr>
                      <w:sz w:val="21"/>
                      <w:szCs w:val="21"/>
                    </w:rPr>
                  </w:pPr>
                  <w:r>
                    <w:rPr>
                      <w:rFonts w:hint="eastAsia"/>
                      <w:sz w:val="21"/>
                      <w:szCs w:val="21"/>
                    </w:rPr>
                    <w:t>第八条</w:t>
                  </w:r>
                </w:p>
              </w:tc>
            </w:tr>
            <w:tr w:rsidR="008D692E" w:rsidTr="00080064">
              <w:tc>
                <w:tcPr>
                  <w:tcW w:w="0" w:type="auto"/>
                  <w:tcBorders>
                    <w:top w:val="single" w:sz="4" w:space="0" w:color="auto"/>
                    <w:left w:val="single" w:sz="6" w:space="0" w:color="CCCCCC"/>
                    <w:bottom w:val="single" w:sz="4" w:space="0" w:color="auto"/>
                    <w:right w:val="single" w:sz="4" w:space="0" w:color="auto"/>
                  </w:tcBorders>
                  <w:tcMar>
                    <w:top w:w="0" w:type="dxa"/>
                    <w:left w:w="30" w:type="dxa"/>
                    <w:bottom w:w="0" w:type="dxa"/>
                    <w:right w:w="30" w:type="dxa"/>
                  </w:tcMar>
                  <w:vAlign w:val="center"/>
                  <w:hideMark/>
                </w:tcPr>
                <w:p w:rsidR="008D692E" w:rsidRDefault="008D692E" w:rsidP="00080064">
                  <w:pPr>
                    <w:rPr>
                      <w:sz w:val="21"/>
                      <w:szCs w:val="21"/>
                    </w:rPr>
                  </w:pPr>
                  <w:r>
                    <w:rPr>
                      <w:rFonts w:hint="eastAsia"/>
                      <w:sz w:val="21"/>
                      <w:szCs w:val="21"/>
                    </w:rPr>
                    <w:t>《医疗机构管理条例实施细则》</w:t>
                  </w:r>
                  <w:r w:rsidR="00F079AD" w:rsidRPr="00AE1305">
                    <w:rPr>
                      <w:rStyle w:val="aa"/>
                    </w:rPr>
                    <w:t>（1994年卫生部令第35号）</w:t>
                  </w:r>
                </w:p>
              </w:tc>
              <w:tc>
                <w:tcPr>
                  <w:tcW w:w="0" w:type="auto"/>
                  <w:tcBorders>
                    <w:top w:val="single" w:sz="4" w:space="0" w:color="auto"/>
                    <w:left w:val="single" w:sz="4" w:space="0" w:color="auto"/>
                    <w:bottom w:val="single" w:sz="4" w:space="0" w:color="auto"/>
                    <w:right w:val="single" w:sz="6" w:space="0" w:color="CCCCCC"/>
                  </w:tcBorders>
                  <w:tcMar>
                    <w:top w:w="0" w:type="dxa"/>
                    <w:left w:w="30" w:type="dxa"/>
                    <w:bottom w:w="0" w:type="dxa"/>
                    <w:right w:w="30" w:type="dxa"/>
                  </w:tcMar>
                  <w:vAlign w:val="center"/>
                  <w:hideMark/>
                </w:tcPr>
                <w:p w:rsidR="008D692E" w:rsidRDefault="008D692E" w:rsidP="00080064">
                  <w:pPr>
                    <w:rPr>
                      <w:sz w:val="21"/>
                      <w:szCs w:val="21"/>
                    </w:rPr>
                  </w:pPr>
                  <w:r>
                    <w:rPr>
                      <w:rFonts w:hint="eastAsia"/>
                      <w:sz w:val="21"/>
                      <w:szCs w:val="21"/>
                    </w:rPr>
                    <w:t>第十二条</w:t>
                  </w:r>
                </w:p>
              </w:tc>
            </w:tr>
            <w:tr w:rsidR="008D692E" w:rsidTr="00080064">
              <w:tc>
                <w:tcPr>
                  <w:tcW w:w="0" w:type="auto"/>
                  <w:tcBorders>
                    <w:top w:val="single" w:sz="4" w:space="0" w:color="auto"/>
                    <w:left w:val="single" w:sz="6" w:space="0" w:color="CCCCCC"/>
                    <w:bottom w:val="single" w:sz="4" w:space="0" w:color="auto"/>
                    <w:right w:val="single" w:sz="4" w:space="0" w:color="auto"/>
                  </w:tcBorders>
                  <w:tcMar>
                    <w:top w:w="0" w:type="dxa"/>
                    <w:left w:w="30" w:type="dxa"/>
                    <w:bottom w:w="0" w:type="dxa"/>
                    <w:right w:w="30" w:type="dxa"/>
                  </w:tcMar>
                  <w:vAlign w:val="center"/>
                  <w:hideMark/>
                </w:tcPr>
                <w:p w:rsidR="008D692E" w:rsidRDefault="008D692E" w:rsidP="00080064">
                  <w:pPr>
                    <w:rPr>
                      <w:sz w:val="21"/>
                      <w:szCs w:val="21"/>
                    </w:rPr>
                  </w:pPr>
                  <w:r>
                    <w:rPr>
                      <w:rFonts w:hint="eastAsia"/>
                      <w:sz w:val="21"/>
                      <w:szCs w:val="21"/>
                    </w:rPr>
                    <w:t>《医疗机构管理条例实施细则》</w:t>
                  </w:r>
                  <w:r w:rsidR="00F079AD" w:rsidRPr="00AE1305">
                    <w:rPr>
                      <w:rStyle w:val="aa"/>
                    </w:rPr>
                    <w:t>（1994年卫生部令第35号）</w:t>
                  </w:r>
                </w:p>
              </w:tc>
              <w:tc>
                <w:tcPr>
                  <w:tcW w:w="0" w:type="auto"/>
                  <w:tcBorders>
                    <w:top w:val="single" w:sz="4" w:space="0" w:color="auto"/>
                    <w:left w:val="single" w:sz="4" w:space="0" w:color="auto"/>
                    <w:bottom w:val="single" w:sz="4" w:space="0" w:color="auto"/>
                    <w:right w:val="single" w:sz="6" w:space="0" w:color="CCCCCC"/>
                  </w:tcBorders>
                  <w:tcMar>
                    <w:top w:w="0" w:type="dxa"/>
                    <w:left w:w="30" w:type="dxa"/>
                    <w:bottom w:w="0" w:type="dxa"/>
                    <w:right w:w="30" w:type="dxa"/>
                  </w:tcMar>
                  <w:vAlign w:val="center"/>
                  <w:hideMark/>
                </w:tcPr>
                <w:p w:rsidR="008D692E" w:rsidRDefault="008D692E" w:rsidP="00080064">
                  <w:pPr>
                    <w:rPr>
                      <w:sz w:val="21"/>
                      <w:szCs w:val="21"/>
                    </w:rPr>
                  </w:pPr>
                  <w:r>
                    <w:rPr>
                      <w:rFonts w:hint="eastAsia"/>
                      <w:sz w:val="21"/>
                      <w:szCs w:val="21"/>
                    </w:rPr>
                    <w:t>第十三条</w:t>
                  </w:r>
                </w:p>
              </w:tc>
            </w:tr>
            <w:tr w:rsidR="008D692E" w:rsidTr="00080064">
              <w:tc>
                <w:tcPr>
                  <w:tcW w:w="0" w:type="auto"/>
                  <w:tcBorders>
                    <w:top w:val="single" w:sz="4" w:space="0" w:color="auto"/>
                    <w:left w:val="single" w:sz="6" w:space="0" w:color="CCCCCC"/>
                    <w:bottom w:val="single" w:sz="6" w:space="0" w:color="CCCCCC"/>
                    <w:right w:val="single" w:sz="4" w:space="0" w:color="auto"/>
                  </w:tcBorders>
                  <w:tcMar>
                    <w:top w:w="0" w:type="dxa"/>
                    <w:left w:w="30" w:type="dxa"/>
                    <w:bottom w:w="0" w:type="dxa"/>
                    <w:right w:w="30" w:type="dxa"/>
                  </w:tcMar>
                  <w:vAlign w:val="center"/>
                  <w:hideMark/>
                </w:tcPr>
                <w:p w:rsidR="008D692E" w:rsidRDefault="008D692E" w:rsidP="00080064">
                  <w:pPr>
                    <w:rPr>
                      <w:sz w:val="21"/>
                      <w:szCs w:val="21"/>
                    </w:rPr>
                  </w:pPr>
                  <w:r>
                    <w:rPr>
                      <w:rFonts w:hint="eastAsia"/>
                      <w:sz w:val="21"/>
                      <w:szCs w:val="21"/>
                    </w:rPr>
                    <w:t>《广东省卫生厅关于进一步规范医疗机构设置审批管理的通知》</w:t>
                  </w:r>
                </w:p>
              </w:tc>
              <w:tc>
                <w:tcPr>
                  <w:tcW w:w="0" w:type="auto"/>
                  <w:tcBorders>
                    <w:top w:val="single" w:sz="4" w:space="0" w:color="auto"/>
                    <w:left w:val="single" w:sz="4" w:space="0" w:color="auto"/>
                    <w:bottom w:val="single" w:sz="6" w:space="0" w:color="CCCCCC"/>
                    <w:right w:val="single" w:sz="6" w:space="0" w:color="CCCCCC"/>
                  </w:tcBorders>
                  <w:tcMar>
                    <w:top w:w="0" w:type="dxa"/>
                    <w:left w:w="30" w:type="dxa"/>
                    <w:bottom w:w="0" w:type="dxa"/>
                    <w:right w:w="30" w:type="dxa"/>
                  </w:tcMar>
                  <w:vAlign w:val="center"/>
                  <w:hideMark/>
                </w:tcPr>
                <w:p w:rsidR="008D692E" w:rsidRDefault="008D692E" w:rsidP="00080064">
                  <w:pPr>
                    <w:rPr>
                      <w:sz w:val="21"/>
                      <w:szCs w:val="21"/>
                    </w:rPr>
                  </w:pPr>
                  <w:r>
                    <w:rPr>
                      <w:rFonts w:hint="eastAsia"/>
                      <w:sz w:val="21"/>
                      <w:szCs w:val="21"/>
                    </w:rPr>
                    <w:t>第五条</w:t>
                  </w:r>
                </w:p>
              </w:tc>
            </w:tr>
          </w:tbl>
          <w:p w:rsidR="008D692E" w:rsidRDefault="008D692E" w:rsidP="00080064">
            <w:pPr>
              <w:rPr>
                <w:rFonts w:ascii="Times New Roman" w:hAnsi="Times New Roman" w:cs="Times New Roman"/>
                <w:sz w:val="20"/>
                <w:szCs w:val="20"/>
              </w:rPr>
            </w:pPr>
          </w:p>
        </w:tc>
      </w:tr>
      <w:tr w:rsidR="008D692E" w:rsidTr="00080064">
        <w:tc>
          <w:tcPr>
            <w:tcW w:w="0" w:type="auto"/>
            <w:tcBorders>
              <w:top w:val="single" w:sz="4" w:space="0" w:color="auto"/>
              <w:left w:val="single" w:sz="4" w:space="0" w:color="auto"/>
              <w:bottom w:val="single" w:sz="4" w:space="0" w:color="auto"/>
              <w:right w:val="single" w:sz="4" w:space="0" w:color="auto"/>
            </w:tcBorders>
            <w:noWrap/>
            <w:vAlign w:val="center"/>
            <w:hideMark/>
          </w:tcPr>
          <w:p w:rsidR="008D692E" w:rsidRDefault="008D692E" w:rsidP="00080064">
            <w:pPr>
              <w:jc w:val="center"/>
              <w:rPr>
                <w:b/>
                <w:bCs/>
                <w:sz w:val="21"/>
                <w:szCs w:val="21"/>
              </w:rPr>
            </w:pPr>
            <w:r>
              <w:rPr>
                <w:rFonts w:hint="eastAsia"/>
                <w:b/>
                <w:bCs/>
                <w:sz w:val="21"/>
                <w:szCs w:val="21"/>
              </w:rPr>
              <w:t>必要条件</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tbl>
            <w:tblPr>
              <w:tblW w:w="5000" w:type="pct"/>
              <w:tblCellMar>
                <w:left w:w="0" w:type="dxa"/>
                <w:right w:w="0" w:type="dxa"/>
              </w:tblCellMar>
              <w:tblLook w:val="04A0"/>
            </w:tblPr>
            <w:tblGrid>
              <w:gridCol w:w="7386"/>
            </w:tblGrid>
            <w:tr w:rsidR="008D692E" w:rsidTr="00080064">
              <w:trPr>
                <w:trHeight w:val="3131"/>
              </w:trPr>
              <w:tc>
                <w:tcPr>
                  <w:tcW w:w="0" w:type="auto"/>
                  <w:tcBorders>
                    <w:top w:val="single" w:sz="6" w:space="0" w:color="CCCCCC"/>
                    <w:left w:val="single" w:sz="6" w:space="0" w:color="CCCCCC"/>
                    <w:bottom w:val="single" w:sz="4" w:space="0" w:color="auto"/>
                    <w:right w:val="single" w:sz="6" w:space="0" w:color="CCCCCC"/>
                  </w:tcBorders>
                  <w:tcMar>
                    <w:top w:w="0" w:type="dxa"/>
                    <w:left w:w="30" w:type="dxa"/>
                    <w:bottom w:w="0" w:type="dxa"/>
                    <w:right w:w="30" w:type="dxa"/>
                  </w:tcMar>
                  <w:vAlign w:val="center"/>
                  <w:hideMark/>
                </w:tcPr>
                <w:p w:rsidR="008D692E" w:rsidRDefault="008D692E" w:rsidP="002E1F78">
                  <w:pPr>
                    <w:spacing w:afterLines="50"/>
                    <w:rPr>
                      <w:sz w:val="20"/>
                      <w:szCs w:val="20"/>
                    </w:rPr>
                  </w:pPr>
                  <w:r>
                    <w:rPr>
                      <w:rFonts w:hint="eastAsia"/>
                      <w:b/>
                      <w:bCs/>
                      <w:sz w:val="21"/>
                      <w:szCs w:val="21"/>
                    </w:rPr>
                    <w:t>1.予以批准的条件 : 符合以下全部条件的予以批准</w:t>
                  </w:r>
                </w:p>
                <w:p w:rsidR="008D692E" w:rsidRDefault="008D692E" w:rsidP="00080064">
                  <w:pPr>
                    <w:ind w:firstLineChars="200" w:firstLine="420"/>
                    <w:rPr>
                      <w:sz w:val="21"/>
                      <w:szCs w:val="21"/>
                    </w:rPr>
                  </w:pPr>
                  <w:r>
                    <w:rPr>
                      <w:rFonts w:hint="eastAsia"/>
                      <w:sz w:val="21"/>
                      <w:szCs w:val="21"/>
                    </w:rPr>
                    <w:t>1)设置医疗机构申请书（原件）；</w:t>
                  </w:r>
                </w:p>
                <w:p w:rsidR="008D692E" w:rsidRDefault="008D692E" w:rsidP="00080064">
                  <w:pPr>
                    <w:ind w:firstLineChars="200" w:firstLine="420"/>
                    <w:rPr>
                      <w:sz w:val="21"/>
                      <w:szCs w:val="21"/>
                    </w:rPr>
                  </w:pPr>
                  <w:r>
                    <w:rPr>
                      <w:rFonts w:hint="eastAsia"/>
                      <w:sz w:val="21"/>
                      <w:szCs w:val="21"/>
                    </w:rPr>
                    <w:t xml:space="preserve"> 2)设置可行性研究报告；</w:t>
                  </w:r>
                </w:p>
                <w:p w:rsidR="008D692E" w:rsidRDefault="008D692E" w:rsidP="00080064">
                  <w:pPr>
                    <w:ind w:firstLineChars="200" w:firstLine="420"/>
                    <w:rPr>
                      <w:sz w:val="21"/>
                      <w:szCs w:val="21"/>
                    </w:rPr>
                  </w:pPr>
                  <w:r>
                    <w:rPr>
                      <w:rFonts w:hint="eastAsia"/>
                      <w:sz w:val="21"/>
                      <w:szCs w:val="21"/>
                    </w:rPr>
                    <w:t xml:space="preserve"> 3)选址报告；</w:t>
                  </w:r>
                </w:p>
                <w:p w:rsidR="008D692E" w:rsidRDefault="008D692E" w:rsidP="00080064">
                  <w:pPr>
                    <w:ind w:firstLineChars="200" w:firstLine="420"/>
                    <w:rPr>
                      <w:sz w:val="21"/>
                      <w:szCs w:val="21"/>
                    </w:rPr>
                  </w:pPr>
                  <w:r>
                    <w:rPr>
                      <w:rFonts w:hint="eastAsia"/>
                      <w:sz w:val="21"/>
                      <w:szCs w:val="21"/>
                    </w:rPr>
                    <w:t xml:space="preserve"> 4)医疗用房的房产证（复印件）；</w:t>
                  </w:r>
                </w:p>
                <w:p w:rsidR="008D692E" w:rsidRDefault="008D692E" w:rsidP="00080064">
                  <w:pPr>
                    <w:ind w:firstLineChars="200" w:firstLine="420"/>
                    <w:rPr>
                      <w:sz w:val="21"/>
                      <w:szCs w:val="21"/>
                    </w:rPr>
                  </w:pPr>
                  <w:r>
                    <w:rPr>
                      <w:rFonts w:hint="eastAsia"/>
                      <w:sz w:val="21"/>
                      <w:szCs w:val="21"/>
                    </w:rPr>
                    <w:t xml:space="preserve"> 5)银行出具的资信证明书（原件）；</w:t>
                  </w:r>
                </w:p>
                <w:p w:rsidR="008D692E" w:rsidRDefault="008D692E" w:rsidP="00080064">
                  <w:pPr>
                    <w:ind w:firstLineChars="200" w:firstLine="420"/>
                    <w:rPr>
                      <w:sz w:val="21"/>
                      <w:szCs w:val="21"/>
                    </w:rPr>
                  </w:pPr>
                  <w:r>
                    <w:rPr>
                      <w:rFonts w:hint="eastAsia"/>
                      <w:sz w:val="21"/>
                      <w:szCs w:val="21"/>
                    </w:rPr>
                    <w:t xml:space="preserve"> 6)设置单位出具的申请事项办理及文书领取《授权委托书》（原件）及被委托人身份证明（复印件）；</w:t>
                  </w:r>
                </w:p>
                <w:p w:rsidR="008D692E" w:rsidRPr="004F759B" w:rsidRDefault="008D692E" w:rsidP="004F759B">
                  <w:pPr>
                    <w:ind w:firstLineChars="200" w:firstLine="420"/>
                    <w:rPr>
                      <w:sz w:val="21"/>
                      <w:szCs w:val="21"/>
                    </w:rPr>
                  </w:pPr>
                  <w:r>
                    <w:rPr>
                      <w:rFonts w:hint="eastAsia"/>
                      <w:sz w:val="21"/>
                      <w:szCs w:val="21"/>
                    </w:rPr>
                    <w:t xml:space="preserve"> 7)设置单位法人资格证件（复印件）；</w:t>
                  </w:r>
                </w:p>
              </w:tc>
            </w:tr>
          </w:tbl>
          <w:p w:rsidR="008D692E" w:rsidRDefault="008D692E" w:rsidP="00080064">
            <w:pPr>
              <w:rPr>
                <w:vanish/>
                <w:sz w:val="18"/>
                <w:szCs w:val="18"/>
              </w:rPr>
            </w:pPr>
          </w:p>
          <w:tbl>
            <w:tblPr>
              <w:tblW w:w="5000" w:type="pct"/>
              <w:tblCellMar>
                <w:left w:w="0" w:type="dxa"/>
                <w:right w:w="0" w:type="dxa"/>
              </w:tblCellMar>
              <w:tblLook w:val="04A0"/>
            </w:tblPr>
            <w:tblGrid>
              <w:gridCol w:w="7386"/>
            </w:tblGrid>
            <w:tr w:rsidR="008D692E" w:rsidTr="00080064">
              <w:trPr>
                <w:trHeight w:val="4325"/>
              </w:trPr>
              <w:tc>
                <w:tcPr>
                  <w:tcW w:w="0" w:type="auto"/>
                  <w:tcBorders>
                    <w:top w:val="single" w:sz="6" w:space="0" w:color="CCCCCC"/>
                    <w:left w:val="single" w:sz="6" w:space="0" w:color="CCCCCC"/>
                    <w:bottom w:val="nil"/>
                    <w:right w:val="single" w:sz="6" w:space="0" w:color="CCCCCC"/>
                  </w:tcBorders>
                  <w:tcMar>
                    <w:top w:w="0" w:type="dxa"/>
                    <w:left w:w="30" w:type="dxa"/>
                    <w:bottom w:w="0" w:type="dxa"/>
                    <w:right w:w="30" w:type="dxa"/>
                  </w:tcMar>
                  <w:vAlign w:val="center"/>
                  <w:hideMark/>
                </w:tcPr>
                <w:p w:rsidR="008D692E" w:rsidRDefault="008D692E" w:rsidP="002E1F78">
                  <w:pPr>
                    <w:spacing w:afterLines="50"/>
                    <w:rPr>
                      <w:sz w:val="20"/>
                      <w:szCs w:val="20"/>
                    </w:rPr>
                  </w:pPr>
                  <w:r>
                    <w:rPr>
                      <w:rFonts w:hint="eastAsia"/>
                      <w:b/>
                      <w:bCs/>
                      <w:sz w:val="21"/>
                      <w:szCs w:val="21"/>
                    </w:rPr>
                    <w:lastRenderedPageBreak/>
                    <w:t>2.不予批准的情形 : 申请设置医疗机构有下列情形之一的，不予批准：</w:t>
                  </w:r>
                </w:p>
                <w:p w:rsidR="008D692E" w:rsidRDefault="008D692E" w:rsidP="00080064">
                  <w:pPr>
                    <w:ind w:firstLineChars="200" w:firstLine="420"/>
                    <w:rPr>
                      <w:sz w:val="21"/>
                      <w:szCs w:val="21"/>
                    </w:rPr>
                  </w:pPr>
                  <w:r>
                    <w:rPr>
                      <w:rFonts w:hint="eastAsia"/>
                      <w:sz w:val="21"/>
                      <w:szCs w:val="21"/>
                    </w:rPr>
                    <w:t>1)不符合医疗机构基本标准。</w:t>
                  </w:r>
                </w:p>
                <w:p w:rsidR="006F5DA3" w:rsidRDefault="008D692E" w:rsidP="00080064">
                  <w:pPr>
                    <w:ind w:firstLineChars="200" w:firstLine="420"/>
                    <w:rPr>
                      <w:sz w:val="21"/>
                      <w:szCs w:val="21"/>
                    </w:rPr>
                  </w:pPr>
                  <w:r>
                    <w:rPr>
                      <w:rFonts w:hint="eastAsia"/>
                      <w:sz w:val="21"/>
                      <w:szCs w:val="21"/>
                    </w:rPr>
                    <w:t>2)设置人不符合规定的条件（见医疗机构管理条例第十二、十三条；</w:t>
                  </w:r>
                </w:p>
                <w:p w:rsidR="008D692E" w:rsidRDefault="006F5DA3" w:rsidP="00080064">
                  <w:pPr>
                    <w:ind w:firstLineChars="200" w:firstLine="420"/>
                    <w:rPr>
                      <w:sz w:val="21"/>
                      <w:szCs w:val="21"/>
                    </w:rPr>
                  </w:pPr>
                  <w:r>
                    <w:rPr>
                      <w:rFonts w:hint="eastAsia"/>
                      <w:sz w:val="21"/>
                      <w:szCs w:val="21"/>
                    </w:rPr>
                    <w:t>3）</w:t>
                  </w:r>
                  <w:r w:rsidR="008D692E">
                    <w:rPr>
                      <w:rFonts w:hint="eastAsia"/>
                      <w:sz w:val="21"/>
                      <w:szCs w:val="21"/>
                    </w:rPr>
                    <w:t>广东省卫生厅关于进一步规范医疗机构设置审批管理的通知第五条）</w:t>
                  </w:r>
                </w:p>
                <w:p w:rsidR="008D692E" w:rsidRDefault="008D692E" w:rsidP="00080064">
                  <w:pPr>
                    <w:ind w:firstLineChars="200" w:firstLine="420"/>
                    <w:rPr>
                      <w:sz w:val="21"/>
                      <w:szCs w:val="21"/>
                    </w:rPr>
                  </w:pPr>
                  <w:r>
                    <w:rPr>
                      <w:rFonts w:hint="eastAsia"/>
                      <w:sz w:val="21"/>
                      <w:szCs w:val="21"/>
                    </w:rPr>
                    <w:t>4)不能提供满足投资总额的资信证明</w:t>
                  </w:r>
                </w:p>
                <w:p w:rsidR="008D692E" w:rsidRDefault="008D692E" w:rsidP="00080064">
                  <w:pPr>
                    <w:ind w:firstLineChars="200" w:firstLine="420"/>
                    <w:rPr>
                      <w:sz w:val="21"/>
                      <w:szCs w:val="21"/>
                    </w:rPr>
                  </w:pPr>
                  <w:r>
                    <w:rPr>
                      <w:rFonts w:hint="eastAsia"/>
                      <w:sz w:val="21"/>
                      <w:szCs w:val="21"/>
                    </w:rPr>
                    <w:t>5)不符合当地《医疗机构设置规划》</w:t>
                  </w:r>
                </w:p>
                <w:p w:rsidR="008D692E" w:rsidRDefault="008D692E" w:rsidP="00080064">
                  <w:pPr>
                    <w:ind w:firstLineChars="200" w:firstLine="420"/>
                    <w:rPr>
                      <w:sz w:val="21"/>
                      <w:szCs w:val="21"/>
                    </w:rPr>
                  </w:pPr>
                  <w:r>
                    <w:rPr>
                      <w:rFonts w:hint="eastAsia"/>
                      <w:sz w:val="21"/>
                      <w:szCs w:val="21"/>
                    </w:rPr>
                    <w:t>6)投资总额不能满足各项预算开支</w:t>
                  </w:r>
                </w:p>
                <w:p w:rsidR="008D692E" w:rsidRDefault="008D692E" w:rsidP="00080064">
                  <w:pPr>
                    <w:ind w:firstLineChars="200" w:firstLine="420"/>
                    <w:rPr>
                      <w:sz w:val="21"/>
                      <w:szCs w:val="21"/>
                    </w:rPr>
                  </w:pPr>
                  <w:r>
                    <w:rPr>
                      <w:rFonts w:hint="eastAsia"/>
                      <w:sz w:val="21"/>
                      <w:szCs w:val="21"/>
                    </w:rPr>
                    <w:t>7)医疗机构选址不合理，如面积不能达到医疗机构基本标准要求；公示时遭到群众对选址问题的反对，调查属实的；选址所在地土地用途或房屋用途与其他政府部门批准的用途有悖的。</w:t>
                  </w:r>
                </w:p>
                <w:p w:rsidR="008D692E" w:rsidRDefault="008D692E" w:rsidP="00080064">
                  <w:pPr>
                    <w:ind w:firstLineChars="200" w:firstLine="420"/>
                    <w:rPr>
                      <w:sz w:val="21"/>
                      <w:szCs w:val="21"/>
                    </w:rPr>
                  </w:pPr>
                  <w:r>
                    <w:rPr>
                      <w:rFonts w:hint="eastAsia"/>
                      <w:sz w:val="21"/>
                      <w:szCs w:val="21"/>
                    </w:rPr>
                    <w:t>8)污水、污物、粪便处理方案不合理。如污水污物粪便没有交由医疗废物处理专业机构收集并处理，或环保部门不同意设置单位申报的污水污物粪便处理方案。</w:t>
                  </w:r>
                </w:p>
                <w:p w:rsidR="008D692E" w:rsidRDefault="008D692E" w:rsidP="00080064">
                  <w:pPr>
                    <w:ind w:firstLineChars="200" w:firstLine="420"/>
                    <w:rPr>
                      <w:sz w:val="20"/>
                      <w:szCs w:val="20"/>
                    </w:rPr>
                  </w:pPr>
                  <w:r>
                    <w:rPr>
                      <w:rFonts w:hint="eastAsia"/>
                      <w:sz w:val="21"/>
                      <w:szCs w:val="21"/>
                    </w:rPr>
                    <w:t>9）医疗机构设置批准公示期间接到举报或提出异议。卫生计生行政部门组织调查，认为举报或提出的异议属实的。</w:t>
                  </w:r>
                </w:p>
              </w:tc>
            </w:tr>
          </w:tbl>
          <w:p w:rsidR="008D692E" w:rsidRDefault="008D692E" w:rsidP="00080064">
            <w:pPr>
              <w:rPr>
                <w:sz w:val="18"/>
                <w:szCs w:val="18"/>
              </w:rPr>
            </w:pPr>
          </w:p>
        </w:tc>
      </w:tr>
    </w:tbl>
    <w:p w:rsidR="00106973" w:rsidRDefault="00106973" w:rsidP="002E1F78">
      <w:pPr>
        <w:spacing w:beforeLines="100" w:afterLines="100"/>
        <w:ind w:firstLineChars="200" w:firstLine="420"/>
        <w:outlineLvl w:val="2"/>
        <w:rPr>
          <w:rFonts w:ascii="黑体" w:eastAsia="黑体"/>
          <w:bCs/>
          <w:sz w:val="21"/>
          <w:szCs w:val="21"/>
        </w:rPr>
      </w:pPr>
    </w:p>
    <w:p w:rsidR="00191D60" w:rsidRDefault="00287FDF" w:rsidP="002E1F78">
      <w:pPr>
        <w:spacing w:beforeLines="100" w:afterLines="100"/>
        <w:ind w:firstLineChars="200" w:firstLine="420"/>
        <w:outlineLvl w:val="2"/>
        <w:rPr>
          <w:rFonts w:ascii="黑体" w:eastAsia="黑体"/>
          <w:bCs/>
          <w:sz w:val="21"/>
          <w:szCs w:val="21"/>
        </w:rPr>
      </w:pPr>
      <w:r>
        <w:rPr>
          <w:rFonts w:ascii="黑体" w:eastAsia="黑体" w:hint="eastAsia"/>
          <w:bCs/>
          <w:sz w:val="21"/>
          <w:szCs w:val="21"/>
        </w:rPr>
        <w:t>五、申请材料</w:t>
      </w:r>
    </w:p>
    <w:p w:rsidR="00827AC9" w:rsidRDefault="00827AC9" w:rsidP="00827AC9">
      <w:pPr>
        <w:ind w:firstLineChars="200" w:firstLine="420"/>
        <w:rPr>
          <w:sz w:val="21"/>
          <w:szCs w:val="21"/>
        </w:rPr>
      </w:pPr>
      <w:r>
        <w:rPr>
          <w:rFonts w:hint="eastAsia"/>
          <w:sz w:val="21"/>
          <w:szCs w:val="21"/>
        </w:rPr>
        <w:t xml:space="preserve">1.不得要求申请人提供申请材料目录表以外的材料。 </w:t>
      </w:r>
    </w:p>
    <w:p w:rsidR="00827AC9" w:rsidRDefault="00827AC9" w:rsidP="00827AC9">
      <w:pPr>
        <w:ind w:firstLineChars="200" w:firstLine="420"/>
        <w:rPr>
          <w:sz w:val="21"/>
          <w:szCs w:val="21"/>
        </w:rPr>
      </w:pPr>
      <w:r>
        <w:rPr>
          <w:rFonts w:hint="eastAsia"/>
          <w:sz w:val="21"/>
          <w:szCs w:val="21"/>
        </w:rPr>
        <w:t xml:space="preserve">2.申请材料由申请表（书）和其他材料构成。申请表（书）可登陆广东省网上办事大厅梅州分厅（http://wsbs.gdwst.gov.cn）下载或在线填写提交。 </w:t>
      </w:r>
    </w:p>
    <w:p w:rsidR="00827AC9" w:rsidRDefault="00827AC9" w:rsidP="00827AC9">
      <w:pPr>
        <w:ind w:firstLineChars="200" w:firstLine="420"/>
        <w:rPr>
          <w:sz w:val="21"/>
          <w:szCs w:val="21"/>
        </w:rPr>
      </w:pPr>
      <w:r>
        <w:rPr>
          <w:rFonts w:hint="eastAsia"/>
          <w:sz w:val="21"/>
          <w:szCs w:val="21"/>
        </w:rPr>
        <w:t xml:space="preserve">3、纸质申请表（书）和其他材料的填写宜采用钢笔（水笔）如实填写或A4纸打印，字迹应清晰工整、无涂改，内容完整、前后一致。 </w:t>
      </w:r>
    </w:p>
    <w:p w:rsidR="00827AC9" w:rsidRDefault="00827AC9" w:rsidP="00827AC9">
      <w:pPr>
        <w:ind w:firstLineChars="200" w:firstLine="420"/>
        <w:rPr>
          <w:sz w:val="21"/>
          <w:szCs w:val="21"/>
        </w:rPr>
      </w:pPr>
      <w:r>
        <w:rPr>
          <w:rFonts w:hint="eastAsia"/>
          <w:sz w:val="21"/>
          <w:szCs w:val="21"/>
        </w:rPr>
        <w:t xml:space="preserve">4.申报内容及所附文字资料均应A4纸打印，并逐页加盖公章。 </w:t>
      </w:r>
    </w:p>
    <w:p w:rsidR="00827AC9" w:rsidRDefault="00827AC9" w:rsidP="00827AC9">
      <w:pPr>
        <w:ind w:firstLineChars="200" w:firstLine="420"/>
        <w:rPr>
          <w:sz w:val="21"/>
          <w:szCs w:val="21"/>
        </w:rPr>
      </w:pPr>
      <w:r>
        <w:rPr>
          <w:rFonts w:hint="eastAsia"/>
          <w:sz w:val="21"/>
          <w:szCs w:val="21"/>
        </w:rPr>
        <w:t>5.申请材料中的复印件应与原件完全一致，并加盖公章。</w:t>
      </w:r>
    </w:p>
    <w:p w:rsidR="00827AC9" w:rsidRDefault="00827AC9" w:rsidP="00827AC9">
      <w:pPr>
        <w:ind w:firstLineChars="200" w:firstLine="420"/>
        <w:rPr>
          <w:sz w:val="21"/>
          <w:szCs w:val="21"/>
        </w:rPr>
      </w:pPr>
      <w:r>
        <w:rPr>
          <w:rFonts w:hint="eastAsia"/>
          <w:sz w:val="21"/>
          <w:szCs w:val="21"/>
        </w:rPr>
        <w:t xml:space="preserve">6.各类申请材料的装订方式可采用活页装、胶装、环装、骑马钉。 </w:t>
      </w:r>
    </w:p>
    <w:p w:rsidR="00827AC9" w:rsidRDefault="00827AC9" w:rsidP="00827AC9">
      <w:pPr>
        <w:ind w:firstLineChars="200" w:firstLine="420"/>
        <w:rPr>
          <w:sz w:val="21"/>
          <w:szCs w:val="21"/>
        </w:rPr>
      </w:pPr>
      <w:r>
        <w:rPr>
          <w:rFonts w:hint="eastAsia"/>
          <w:sz w:val="21"/>
          <w:szCs w:val="21"/>
        </w:rPr>
        <w:t>7.如需上传电子申请材料，应在广东省网上办事大厅梅州分厅（http://wsbs.gdwst.gov.cn）提交，格式采用jpg、gif、jpeg、png、bmp、pdf格式上传，单个材料大小不超过</w:t>
      </w:r>
      <w:smartTag w:uri="urn:schemas-microsoft-com:office:smarttags" w:element="chmetcnv">
        <w:smartTagPr>
          <w:attr w:name="UnitName" w:val="m"/>
          <w:attr w:name="SourceValue" w:val="5"/>
          <w:attr w:name="HasSpace" w:val="False"/>
          <w:attr w:name="Negative" w:val="False"/>
          <w:attr w:name="NumberType" w:val="1"/>
          <w:attr w:name="TCSC" w:val="0"/>
        </w:smartTagPr>
        <w:r>
          <w:rPr>
            <w:rFonts w:hint="eastAsia"/>
            <w:sz w:val="21"/>
            <w:szCs w:val="21"/>
          </w:rPr>
          <w:t>5M</w:t>
        </w:r>
      </w:smartTag>
      <w:r>
        <w:rPr>
          <w:rFonts w:hint="eastAsia"/>
          <w:sz w:val="21"/>
          <w:szCs w:val="21"/>
        </w:rPr>
        <w:t xml:space="preserve">。 </w:t>
      </w:r>
    </w:p>
    <w:p w:rsidR="00C4662D" w:rsidRDefault="00827AC9" w:rsidP="00827AC9">
      <w:pPr>
        <w:ind w:firstLineChars="200" w:firstLine="420"/>
        <w:rPr>
          <w:sz w:val="21"/>
          <w:szCs w:val="21"/>
        </w:rPr>
      </w:pPr>
      <w:r>
        <w:rPr>
          <w:rFonts w:hint="eastAsia"/>
          <w:sz w:val="21"/>
          <w:szCs w:val="21"/>
        </w:rPr>
        <w:t xml:space="preserve">8.其他申请材料可在取证时在梅州市行政服务中心卫计窗口提交。 </w:t>
      </w:r>
    </w:p>
    <w:p w:rsidR="000B7474" w:rsidRDefault="000B7474" w:rsidP="00827AC9">
      <w:pPr>
        <w:ind w:firstLineChars="200" w:firstLine="420"/>
        <w:rPr>
          <w:rFonts w:ascii="黑体" w:eastAsia="黑体" w:hAnsi="黑体"/>
          <w:sz w:val="21"/>
          <w:szCs w:val="21"/>
        </w:rPr>
      </w:pPr>
    </w:p>
    <w:p w:rsidR="00827AC9" w:rsidRDefault="008031B6" w:rsidP="00827AC9">
      <w:pPr>
        <w:ind w:firstLineChars="200" w:firstLine="420"/>
        <w:rPr>
          <w:rFonts w:ascii="黑体" w:eastAsia="黑体" w:hAnsi="黑体"/>
          <w:sz w:val="21"/>
          <w:szCs w:val="21"/>
        </w:rPr>
      </w:pPr>
      <w:r>
        <w:rPr>
          <w:rFonts w:ascii="黑体" w:eastAsia="黑体" w:hAnsi="黑体" w:hint="eastAsia"/>
          <w:sz w:val="21"/>
          <w:szCs w:val="21"/>
        </w:rPr>
        <w:t>表</w:t>
      </w:r>
      <w:r w:rsidR="004D650F">
        <w:rPr>
          <w:rFonts w:ascii="黑体" w:eastAsia="黑体" w:hAnsi="黑体" w:hint="eastAsia"/>
          <w:sz w:val="21"/>
          <w:szCs w:val="21"/>
        </w:rPr>
        <w:t>1</w:t>
      </w:r>
      <w:r w:rsidR="00BC1F9C" w:rsidRPr="00BC1F9C">
        <w:rPr>
          <w:rFonts w:ascii="黑体" w:eastAsia="黑体" w:hAnsi="黑体" w:hint="eastAsia"/>
          <w:sz w:val="21"/>
          <w:szCs w:val="21"/>
        </w:rPr>
        <w:t>市管权限内的医疗机构设置审批和执业许可（设置审批）</w:t>
      </w:r>
      <w:r>
        <w:rPr>
          <w:rFonts w:ascii="黑体" w:eastAsia="黑体" w:hAnsi="黑体" w:hint="eastAsia"/>
          <w:sz w:val="21"/>
          <w:szCs w:val="21"/>
        </w:rPr>
        <w:t>申请材料目录</w:t>
      </w:r>
    </w:p>
    <w:p w:rsidR="00C2459F" w:rsidRDefault="00C2459F" w:rsidP="00827AC9">
      <w:pPr>
        <w:ind w:firstLineChars="200" w:firstLine="420"/>
        <w:rPr>
          <w:rFonts w:ascii="黑体" w:eastAsia="黑体" w:hAnsi="黑体"/>
          <w:sz w:val="21"/>
          <w:szCs w:val="21"/>
        </w:rPr>
      </w:pPr>
    </w:p>
    <w:tbl>
      <w:tblPr>
        <w:tblW w:w="8312" w:type="dxa"/>
        <w:tblInd w:w="108" w:type="dxa"/>
        <w:tblLayout w:type="fixed"/>
        <w:tblCellMar>
          <w:left w:w="0" w:type="dxa"/>
          <w:right w:w="0" w:type="dxa"/>
        </w:tblCellMar>
        <w:tblLook w:val="0000"/>
      </w:tblPr>
      <w:tblGrid>
        <w:gridCol w:w="1490"/>
        <w:gridCol w:w="2734"/>
        <w:gridCol w:w="1433"/>
        <w:gridCol w:w="1433"/>
        <w:gridCol w:w="1222"/>
      </w:tblGrid>
      <w:tr w:rsidR="009420B7" w:rsidTr="00C05D28">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9420B7" w:rsidRDefault="009420B7" w:rsidP="00C05D28">
            <w:pPr>
              <w:jc w:val="center"/>
              <w:rPr>
                <w:b/>
                <w:sz w:val="18"/>
                <w:szCs w:val="18"/>
              </w:rPr>
            </w:pPr>
            <w:r>
              <w:rPr>
                <w:rFonts w:hint="eastAsia"/>
                <w:b/>
                <w:sz w:val="18"/>
                <w:szCs w:val="18"/>
              </w:rPr>
              <w:t>材料名称</w:t>
            </w:r>
          </w:p>
        </w:tc>
        <w:tc>
          <w:tcPr>
            <w:tcW w:w="2734" w:type="dxa"/>
            <w:tcBorders>
              <w:top w:val="single" w:sz="4" w:space="0" w:color="auto"/>
              <w:left w:val="nil"/>
              <w:bottom w:val="single" w:sz="4" w:space="0" w:color="auto"/>
              <w:right w:val="single" w:sz="4" w:space="0" w:color="auto"/>
            </w:tcBorders>
            <w:shd w:val="clear" w:color="auto" w:fill="auto"/>
            <w:vAlign w:val="center"/>
          </w:tcPr>
          <w:p w:rsidR="009420B7" w:rsidRDefault="009420B7" w:rsidP="00C05D28">
            <w:pPr>
              <w:jc w:val="center"/>
              <w:rPr>
                <w:b/>
                <w:sz w:val="18"/>
                <w:szCs w:val="18"/>
              </w:rPr>
            </w:pPr>
            <w:r>
              <w:rPr>
                <w:rFonts w:hint="eastAsia"/>
                <w:b/>
                <w:sz w:val="18"/>
                <w:szCs w:val="18"/>
              </w:rPr>
              <w:t>要求</w:t>
            </w:r>
          </w:p>
        </w:tc>
        <w:tc>
          <w:tcPr>
            <w:tcW w:w="1433" w:type="dxa"/>
            <w:tcBorders>
              <w:top w:val="single" w:sz="4" w:space="0" w:color="auto"/>
              <w:left w:val="nil"/>
              <w:bottom w:val="single" w:sz="4" w:space="0" w:color="auto"/>
              <w:right w:val="single" w:sz="4" w:space="0" w:color="auto"/>
            </w:tcBorders>
            <w:shd w:val="clear" w:color="auto" w:fill="auto"/>
            <w:vAlign w:val="center"/>
          </w:tcPr>
          <w:p w:rsidR="009420B7" w:rsidRDefault="009420B7" w:rsidP="00C05D28">
            <w:pPr>
              <w:jc w:val="center"/>
              <w:rPr>
                <w:b/>
                <w:sz w:val="18"/>
                <w:szCs w:val="18"/>
              </w:rPr>
            </w:pPr>
            <w:r>
              <w:rPr>
                <w:rFonts w:hint="eastAsia"/>
                <w:b/>
                <w:sz w:val="18"/>
                <w:szCs w:val="18"/>
              </w:rPr>
              <w:t>原件</w:t>
            </w:r>
            <w:r>
              <w:rPr>
                <w:rFonts w:hint="eastAsia"/>
                <w:b/>
                <w:sz w:val="18"/>
                <w:szCs w:val="18"/>
              </w:rPr>
              <w:br/>
              <w:t>份数（份/套）</w:t>
            </w:r>
          </w:p>
        </w:tc>
        <w:tc>
          <w:tcPr>
            <w:tcW w:w="1433" w:type="dxa"/>
            <w:tcBorders>
              <w:top w:val="single" w:sz="4" w:space="0" w:color="auto"/>
              <w:left w:val="nil"/>
              <w:bottom w:val="single" w:sz="4" w:space="0" w:color="auto"/>
              <w:right w:val="single" w:sz="4" w:space="0" w:color="auto"/>
            </w:tcBorders>
            <w:shd w:val="clear" w:color="auto" w:fill="auto"/>
            <w:vAlign w:val="center"/>
          </w:tcPr>
          <w:p w:rsidR="009420B7" w:rsidRDefault="009420B7" w:rsidP="00C05D28">
            <w:pPr>
              <w:jc w:val="center"/>
              <w:rPr>
                <w:b/>
                <w:sz w:val="18"/>
                <w:szCs w:val="18"/>
              </w:rPr>
            </w:pPr>
            <w:r>
              <w:rPr>
                <w:rFonts w:hint="eastAsia"/>
                <w:b/>
                <w:sz w:val="18"/>
                <w:szCs w:val="18"/>
              </w:rPr>
              <w:t>复印件</w:t>
            </w:r>
            <w:r>
              <w:rPr>
                <w:rFonts w:hint="eastAsia"/>
                <w:b/>
                <w:sz w:val="18"/>
                <w:szCs w:val="18"/>
              </w:rPr>
              <w:br/>
              <w:t>份数（份/套）</w:t>
            </w:r>
          </w:p>
        </w:tc>
        <w:tc>
          <w:tcPr>
            <w:tcW w:w="1222" w:type="dxa"/>
            <w:tcBorders>
              <w:top w:val="single" w:sz="4" w:space="0" w:color="auto"/>
              <w:left w:val="nil"/>
              <w:bottom w:val="single" w:sz="4" w:space="0" w:color="auto"/>
              <w:right w:val="single" w:sz="4" w:space="0" w:color="auto"/>
            </w:tcBorders>
            <w:shd w:val="clear" w:color="auto" w:fill="auto"/>
            <w:vAlign w:val="center"/>
          </w:tcPr>
          <w:p w:rsidR="009420B7" w:rsidRDefault="009420B7" w:rsidP="00C05D28">
            <w:pPr>
              <w:jc w:val="center"/>
              <w:rPr>
                <w:b/>
                <w:sz w:val="18"/>
                <w:szCs w:val="18"/>
              </w:rPr>
            </w:pPr>
            <w:r>
              <w:rPr>
                <w:rFonts w:hint="eastAsia"/>
                <w:b/>
                <w:sz w:val="18"/>
                <w:szCs w:val="18"/>
              </w:rPr>
              <w:t>纸质/电子版</w:t>
            </w:r>
          </w:p>
        </w:tc>
      </w:tr>
      <w:tr w:rsidR="00F3132A"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F3132A" w:rsidRDefault="00F3132A" w:rsidP="00080064">
            <w:pPr>
              <w:jc w:val="both"/>
              <w:rPr>
                <w:sz w:val="21"/>
                <w:szCs w:val="21"/>
              </w:rPr>
            </w:pPr>
            <w:r>
              <w:rPr>
                <w:rFonts w:hint="eastAsia"/>
                <w:sz w:val="21"/>
                <w:szCs w:val="21"/>
              </w:rPr>
              <w:t xml:space="preserve">设置医疗机构申请书（原件） </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F3132A" w:rsidRDefault="00F3132A" w:rsidP="00080064">
            <w:pPr>
              <w:jc w:val="both"/>
              <w:rPr>
                <w:sz w:val="21"/>
                <w:szCs w:val="21"/>
              </w:rPr>
            </w:pPr>
            <w:r>
              <w:rPr>
                <w:rFonts w:hint="eastAsia"/>
                <w:sz w:val="21"/>
                <w:szCs w:val="21"/>
              </w:rPr>
              <w:t xml:space="preserve">需同时在网上提交PDF格式的资料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F3132A" w:rsidRDefault="00723358" w:rsidP="00C05D28">
            <w:pPr>
              <w:jc w:val="center"/>
              <w:rPr>
                <w:sz w:val="18"/>
                <w:szCs w:val="18"/>
              </w:rPr>
            </w:pPr>
            <w:r>
              <w:rPr>
                <w:rFonts w:hint="eastAsia"/>
                <w:sz w:val="18"/>
                <w:szCs w:val="18"/>
              </w:rPr>
              <w:t>3</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F3132A" w:rsidRDefault="00F3132A" w:rsidP="00C05D28">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F3132A" w:rsidRDefault="00F3132A" w:rsidP="00473CBD">
            <w:pPr>
              <w:jc w:val="center"/>
            </w:pPr>
            <w:r w:rsidRPr="00DA2B22">
              <w:rPr>
                <w:rFonts w:hint="eastAsia"/>
                <w:b/>
                <w:sz w:val="18"/>
                <w:szCs w:val="18"/>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EB7B21" w:rsidP="00C05D28">
            <w:pPr>
              <w:jc w:val="center"/>
              <w:rPr>
                <w:sz w:val="18"/>
                <w:szCs w:val="18"/>
              </w:rPr>
            </w:pPr>
            <w:r>
              <w:rPr>
                <w:rFonts w:hint="eastAsia"/>
                <w:sz w:val="21"/>
                <w:szCs w:val="21"/>
              </w:rPr>
              <w:t>设置可行性研究报告</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843010" w:rsidP="00C05D28">
            <w:pPr>
              <w:jc w:val="both"/>
              <w:rPr>
                <w:sz w:val="18"/>
                <w:szCs w:val="18"/>
              </w:rPr>
            </w:pPr>
            <w:r>
              <w:rPr>
                <w:rFonts w:hint="eastAsia"/>
                <w:sz w:val="21"/>
                <w:szCs w:val="21"/>
              </w:rPr>
              <w:t>需同时在网上提交PDF格式的资料，包括：（一）申请单位名称、基本情况及法定代表人基本情况（姓名、年龄、专业履历、身份证号码）； （二）所在地区的人口、经济和社会发展等概况； （三）所在地区人群健康状况和疾病流行以及有关疾病患病率； （四）所在地区医疗资源分布情况以及医</w:t>
            </w:r>
            <w:r>
              <w:rPr>
                <w:rFonts w:hint="eastAsia"/>
                <w:sz w:val="21"/>
                <w:szCs w:val="21"/>
              </w:rPr>
              <w:lastRenderedPageBreak/>
              <w:t>疗服务需求分析； （五）拟设医疗机构的名称、选址、功能、任务、服务半径； （六）拟设医疗机构的服务方式、时间、诊疗科目和床位编制； （七）拟设医疗机构的组织结构、人员配备； （八）拟设医疗机构的仪器、设备配备； （九）拟设医疗机构与服务半径区域内其他医疗机构的关系和影响； （十）拟设医疗机构的污水、污物、粪便处理方案； （十一）拟设医疗机构的通讯、供电、上下水道、消防设施情况； （十二）资金来源、投资方式、投资总额、注册资金（资本）； （十三）拟设医疗机构的投资预算； （十四）拟设医疗机构五年内的成本效益预测分析。</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723358" w:rsidP="00C05D28">
            <w:pPr>
              <w:jc w:val="center"/>
              <w:rPr>
                <w:sz w:val="18"/>
                <w:szCs w:val="18"/>
              </w:rPr>
            </w:pPr>
            <w:r>
              <w:rPr>
                <w:rFonts w:hint="eastAsia"/>
                <w:sz w:val="18"/>
                <w:szCs w:val="18"/>
              </w:rPr>
              <w:lastRenderedPageBreak/>
              <w:t>3</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DA2B22">
              <w:rPr>
                <w:rFonts w:hint="eastAsia"/>
                <w:b/>
                <w:sz w:val="18"/>
                <w:szCs w:val="18"/>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B670A7" w:rsidP="00C05D28">
            <w:pPr>
              <w:jc w:val="center"/>
              <w:rPr>
                <w:sz w:val="18"/>
                <w:szCs w:val="18"/>
              </w:rPr>
            </w:pPr>
            <w:r>
              <w:rPr>
                <w:rFonts w:hint="eastAsia"/>
                <w:sz w:val="21"/>
                <w:szCs w:val="21"/>
              </w:rPr>
              <w:lastRenderedPageBreak/>
              <w:t>选址报告</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F07A55" w:rsidP="00C05D28">
            <w:pPr>
              <w:jc w:val="both"/>
              <w:rPr>
                <w:sz w:val="18"/>
                <w:szCs w:val="18"/>
              </w:rPr>
            </w:pPr>
            <w:r>
              <w:rPr>
                <w:rFonts w:hint="eastAsia"/>
                <w:sz w:val="21"/>
                <w:szCs w:val="21"/>
              </w:rPr>
              <w:t>需同时在网上提交PDF格式的资料，包括：（一）选址的依据； （二）选址所在地区的环境和公用设施情况； （三）选址与周围托幼机构、中小学校、食品生产经营单位布局的关系； （四）占地和建筑面</w:t>
            </w:r>
            <w:r w:rsidR="008309F6">
              <w:rPr>
                <w:rFonts w:hint="eastAsia"/>
                <w:sz w:val="21"/>
                <w:szCs w:val="21"/>
              </w:rPr>
              <w:t>积。 （五）医疗机构选址方位图、建筑设计平面图。</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723358" w:rsidP="00723358">
            <w:pPr>
              <w:jc w:val="center"/>
              <w:rPr>
                <w:sz w:val="18"/>
                <w:szCs w:val="18"/>
              </w:rPr>
            </w:pPr>
            <w:r>
              <w:rPr>
                <w:rFonts w:hint="eastAsia"/>
                <w:sz w:val="18"/>
                <w:szCs w:val="18"/>
              </w:rPr>
              <w:t>3</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723358" w:rsidP="00C05D28">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DA2B22">
              <w:rPr>
                <w:rFonts w:hint="eastAsia"/>
                <w:b/>
                <w:sz w:val="18"/>
                <w:szCs w:val="18"/>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C303FE" w:rsidP="00C05D28">
            <w:pPr>
              <w:jc w:val="center"/>
              <w:rPr>
                <w:sz w:val="18"/>
                <w:szCs w:val="18"/>
              </w:rPr>
            </w:pPr>
            <w:r>
              <w:rPr>
                <w:rFonts w:hint="eastAsia"/>
                <w:sz w:val="21"/>
                <w:szCs w:val="21"/>
              </w:rPr>
              <w:t>医疗用房的房产证（复印件）</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164EAD" w:rsidP="00C05D28">
            <w:pPr>
              <w:jc w:val="both"/>
              <w:rPr>
                <w:sz w:val="18"/>
                <w:szCs w:val="18"/>
              </w:rPr>
            </w:pPr>
            <w:r>
              <w:rPr>
                <w:rFonts w:hint="eastAsia"/>
                <w:sz w:val="21"/>
                <w:szCs w:val="21"/>
              </w:rPr>
              <w:t>需同时在网上提交PDF格式的资料，注：房产若不是医疗用途的，应有县级以上规划部门关于允许用作医疗用途的相关证明材料；房产如属租赁，应同时提交租赁合同。</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723358" w:rsidP="00C05D28">
            <w:pPr>
              <w:jc w:val="center"/>
              <w:rPr>
                <w:sz w:val="18"/>
                <w:szCs w:val="18"/>
              </w:rPr>
            </w:pPr>
            <w:r>
              <w:rPr>
                <w:rFonts w:hint="eastAsia"/>
                <w:sz w:val="18"/>
                <w:szCs w:val="18"/>
              </w:rPr>
              <w:t>3</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DA2B22">
              <w:rPr>
                <w:rFonts w:hint="eastAsia"/>
                <w:b/>
                <w:sz w:val="18"/>
                <w:szCs w:val="18"/>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075866" w:rsidP="00C05D28">
            <w:pPr>
              <w:jc w:val="center"/>
              <w:rPr>
                <w:sz w:val="18"/>
                <w:szCs w:val="18"/>
              </w:rPr>
            </w:pPr>
            <w:r>
              <w:rPr>
                <w:rFonts w:hint="eastAsia"/>
                <w:sz w:val="21"/>
                <w:szCs w:val="21"/>
              </w:rPr>
              <w:t>银行出具的资信证明书（原件）</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793265" w:rsidP="00C05D28">
            <w:pPr>
              <w:jc w:val="both"/>
              <w:rPr>
                <w:sz w:val="18"/>
                <w:szCs w:val="18"/>
              </w:rPr>
            </w:pPr>
            <w:r>
              <w:rPr>
                <w:rFonts w:hint="eastAsia"/>
                <w:sz w:val="21"/>
                <w:szCs w:val="21"/>
              </w:rPr>
              <w:t>需同时在网上提交PDF格式的资料，注：资信证明书：存款金额与授信额度之和应大于投资总额；验资报告：流动资金应大于投资总额。</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723358" w:rsidP="00C05D28">
            <w:pPr>
              <w:jc w:val="center"/>
              <w:rPr>
                <w:sz w:val="18"/>
                <w:szCs w:val="18"/>
              </w:rPr>
            </w:pPr>
            <w:r>
              <w:rPr>
                <w:rFonts w:hint="eastAsia"/>
                <w:sz w:val="18"/>
                <w:szCs w:val="18"/>
              </w:rPr>
              <w:t>2</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DA2B22">
              <w:rPr>
                <w:rFonts w:hint="eastAsia"/>
                <w:b/>
                <w:sz w:val="18"/>
                <w:szCs w:val="18"/>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F34E72" w:rsidP="00C05D28">
            <w:pPr>
              <w:jc w:val="center"/>
              <w:rPr>
                <w:sz w:val="18"/>
                <w:szCs w:val="18"/>
              </w:rPr>
            </w:pPr>
            <w:r>
              <w:rPr>
                <w:rFonts w:hint="eastAsia"/>
                <w:sz w:val="21"/>
                <w:szCs w:val="21"/>
              </w:rPr>
              <w:t>设置单位出具的申请事项办理及文书领取《授权委托书》（原件）及被委托人身份证明（复印件）</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DB6109" w:rsidP="00C05D28">
            <w:pPr>
              <w:jc w:val="both"/>
              <w:rPr>
                <w:sz w:val="18"/>
                <w:szCs w:val="18"/>
              </w:rPr>
            </w:pPr>
            <w:r>
              <w:rPr>
                <w:rFonts w:hint="eastAsia"/>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A41D33" w:rsidP="00C05D28">
            <w:pPr>
              <w:jc w:val="center"/>
              <w:rPr>
                <w:sz w:val="18"/>
                <w:szCs w:val="18"/>
              </w:rPr>
            </w:pPr>
            <w:r>
              <w:rPr>
                <w:rFonts w:hint="eastAsia"/>
                <w:sz w:val="18"/>
                <w:szCs w:val="18"/>
              </w:rPr>
              <w:t>3</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DA2B22">
              <w:rPr>
                <w:rFonts w:hint="eastAsia"/>
                <w:b/>
                <w:sz w:val="18"/>
                <w:szCs w:val="18"/>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5538E1" w:rsidP="00C05D28">
            <w:pPr>
              <w:jc w:val="center"/>
              <w:rPr>
                <w:sz w:val="18"/>
                <w:szCs w:val="18"/>
              </w:rPr>
            </w:pPr>
            <w:r>
              <w:rPr>
                <w:rFonts w:hint="eastAsia"/>
                <w:sz w:val="21"/>
                <w:szCs w:val="21"/>
              </w:rPr>
              <w:lastRenderedPageBreak/>
              <w:t>设置单位法人资格证件（复印件）</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3079BC" w:rsidP="00C05D28">
            <w:pPr>
              <w:jc w:val="both"/>
              <w:rPr>
                <w:sz w:val="18"/>
                <w:szCs w:val="18"/>
              </w:rPr>
            </w:pPr>
            <w:r>
              <w:rPr>
                <w:rFonts w:hint="eastAsia"/>
                <w:sz w:val="21"/>
                <w:szCs w:val="21"/>
              </w:rPr>
              <w:t>需同时在网上提交PDF格式的资料，（一）《营业执照》或《民办非企业法人登记证》或《事业单位法人登记证书》正、副本， （二）《组织机构代码证》正、副本。</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145A28" w:rsidP="00C05D28">
            <w:pPr>
              <w:jc w:val="center"/>
              <w:rPr>
                <w:sz w:val="18"/>
                <w:szCs w:val="18"/>
              </w:rPr>
            </w:pPr>
            <w:r>
              <w:rPr>
                <w:rFonts w:hint="eastAsia"/>
                <w:sz w:val="18"/>
                <w:szCs w:val="18"/>
              </w:rPr>
              <w:t>1</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360630" w:rsidP="00C05D28">
            <w:pPr>
              <w:jc w:val="center"/>
              <w:rPr>
                <w:sz w:val="18"/>
                <w:szCs w:val="18"/>
              </w:rPr>
            </w:pPr>
            <w:r>
              <w:rPr>
                <w:rFonts w:hint="eastAsia"/>
                <w:sz w:val="18"/>
                <w:szCs w:val="18"/>
              </w:rPr>
              <w:t>3</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DA2B22">
              <w:rPr>
                <w:rFonts w:hint="eastAsia"/>
                <w:b/>
                <w:sz w:val="18"/>
                <w:szCs w:val="18"/>
              </w:rPr>
              <w:t>纸质/电子版</w:t>
            </w:r>
          </w:p>
        </w:tc>
      </w:tr>
    </w:tbl>
    <w:p w:rsidR="00827AC9" w:rsidRDefault="00827AC9" w:rsidP="002E1F78">
      <w:pPr>
        <w:spacing w:beforeLines="100" w:afterLines="100"/>
        <w:ind w:firstLineChars="200" w:firstLine="420"/>
        <w:rPr>
          <w:rFonts w:ascii="黑体" w:eastAsia="黑体"/>
          <w:noProof/>
          <w:sz w:val="21"/>
          <w:szCs w:val="21"/>
        </w:rPr>
      </w:pPr>
      <w:r>
        <w:rPr>
          <w:rFonts w:ascii="黑体" w:eastAsia="黑体" w:hint="eastAsia"/>
          <w:noProof/>
          <w:sz w:val="21"/>
          <w:szCs w:val="21"/>
        </w:rPr>
        <w:t>六、办理时限</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380"/>
        <w:gridCol w:w="1188"/>
        <w:gridCol w:w="1732"/>
        <w:gridCol w:w="4209"/>
      </w:tblGrid>
      <w:tr w:rsidR="00827AC9" w:rsidTr="00D35E00">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申请时限 </w:t>
            </w:r>
          </w:p>
        </w:tc>
        <w:tc>
          <w:tcPr>
            <w:tcW w:w="4190" w:type="pct"/>
            <w:gridSpan w:val="3"/>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E15C2B" w:rsidP="00C05D28">
            <w:pPr>
              <w:rPr>
                <w:sz w:val="18"/>
                <w:szCs w:val="18"/>
              </w:rPr>
            </w:pPr>
            <w:r>
              <w:rPr>
                <w:rFonts w:hint="eastAsia"/>
                <w:sz w:val="18"/>
                <w:szCs w:val="18"/>
              </w:rPr>
              <w:t>0个工作日</w:t>
            </w:r>
          </w:p>
        </w:tc>
      </w:tr>
      <w:tr w:rsidR="00827AC9" w:rsidTr="00D35E00">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受理时限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Default="00881FD7" w:rsidP="00C05D28">
            <w:pPr>
              <w:rPr>
                <w:sz w:val="21"/>
                <w:szCs w:val="21"/>
              </w:rPr>
            </w:pPr>
            <w:r>
              <w:rPr>
                <w:rFonts w:hint="eastAsia"/>
                <w:sz w:val="21"/>
                <w:szCs w:val="21"/>
              </w:rPr>
              <w:t>1</w:t>
            </w:r>
            <w:r w:rsidR="002233DE">
              <w:rPr>
                <w:rFonts w:hint="eastAsia"/>
                <w:sz w:val="21"/>
                <w:szCs w:val="21"/>
              </w:rPr>
              <w:t>个</w:t>
            </w:r>
            <w:r w:rsidR="00827AC9">
              <w:rPr>
                <w:rFonts w:hint="eastAsia"/>
                <w:sz w:val="21"/>
                <w:szCs w:val="21"/>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受理时限说明 </w:t>
            </w:r>
          </w:p>
        </w:tc>
        <w:tc>
          <w:tcPr>
            <w:tcW w:w="24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E15C2B" w:rsidP="00C05D28">
            <w:pPr>
              <w:rPr>
                <w:sz w:val="21"/>
                <w:szCs w:val="21"/>
              </w:rPr>
            </w:pPr>
            <w:r>
              <w:rPr>
                <w:rFonts w:hint="eastAsia"/>
                <w:sz w:val="21"/>
                <w:szCs w:val="21"/>
              </w:rPr>
              <w:t>自</w:t>
            </w:r>
            <w:r w:rsidR="00827AC9">
              <w:rPr>
                <w:rFonts w:hint="eastAsia"/>
                <w:sz w:val="21"/>
                <w:szCs w:val="21"/>
              </w:rPr>
              <w:t>收到申请材料之日起</w:t>
            </w:r>
            <w:r>
              <w:rPr>
                <w:rFonts w:hint="eastAsia"/>
                <w:sz w:val="21"/>
                <w:szCs w:val="21"/>
              </w:rPr>
              <w:t>1个工作日内，作出是否受理的决定</w:t>
            </w:r>
            <w:r w:rsidR="00223DF6">
              <w:rPr>
                <w:rFonts w:hint="eastAsia"/>
                <w:sz w:val="21"/>
                <w:szCs w:val="21"/>
              </w:rPr>
              <w:t>。</w:t>
            </w:r>
          </w:p>
        </w:tc>
      </w:tr>
      <w:tr w:rsidR="00827AC9" w:rsidTr="00D35E00">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法定办理时限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Pr="00DC6764" w:rsidRDefault="00881FD7" w:rsidP="002233DE">
            <w:pPr>
              <w:rPr>
                <w:sz w:val="21"/>
                <w:szCs w:val="21"/>
              </w:rPr>
            </w:pPr>
            <w:r>
              <w:rPr>
                <w:rFonts w:hint="eastAsia"/>
                <w:sz w:val="21"/>
                <w:szCs w:val="21"/>
              </w:rPr>
              <w:t>45</w:t>
            </w:r>
            <w:r w:rsidR="002233DE">
              <w:rPr>
                <w:rFonts w:hint="eastAsia"/>
                <w:sz w:val="21"/>
                <w:szCs w:val="21"/>
              </w:rPr>
              <w:t>个</w:t>
            </w:r>
            <w:r w:rsidR="00827AC9" w:rsidRPr="00DC6764">
              <w:rPr>
                <w:rFonts w:hint="eastAsia"/>
                <w:sz w:val="21"/>
                <w:szCs w:val="21"/>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法定办理时限说明 </w:t>
            </w:r>
          </w:p>
        </w:tc>
        <w:tc>
          <w:tcPr>
            <w:tcW w:w="24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Pr="001B15A3" w:rsidRDefault="00827AC9" w:rsidP="00973907">
            <w:pPr>
              <w:rPr>
                <w:color w:val="FF0000"/>
                <w:sz w:val="21"/>
                <w:szCs w:val="21"/>
              </w:rPr>
            </w:pPr>
            <w:r w:rsidRPr="00D35E00">
              <w:rPr>
                <w:rFonts w:hint="eastAsia"/>
                <w:sz w:val="21"/>
                <w:szCs w:val="21"/>
              </w:rPr>
              <w:t>自</w:t>
            </w:r>
            <w:r w:rsidR="00973907">
              <w:rPr>
                <w:rFonts w:hint="eastAsia"/>
                <w:sz w:val="21"/>
                <w:szCs w:val="21"/>
              </w:rPr>
              <w:t>受理</w:t>
            </w:r>
            <w:r w:rsidRPr="00D35E00">
              <w:rPr>
                <w:rFonts w:hint="eastAsia"/>
                <w:sz w:val="21"/>
                <w:szCs w:val="21"/>
              </w:rPr>
              <w:t>之日起</w:t>
            </w:r>
            <w:r w:rsidR="00682A86">
              <w:rPr>
                <w:rFonts w:hint="eastAsia"/>
                <w:sz w:val="21"/>
                <w:szCs w:val="21"/>
              </w:rPr>
              <w:t>3</w:t>
            </w:r>
            <w:r w:rsidR="008C2AFB">
              <w:rPr>
                <w:rFonts w:hint="eastAsia"/>
                <w:sz w:val="21"/>
                <w:szCs w:val="21"/>
              </w:rPr>
              <w:t>0</w:t>
            </w:r>
            <w:r w:rsidRPr="00D35E00">
              <w:rPr>
                <w:rFonts w:hint="eastAsia"/>
                <w:sz w:val="21"/>
                <w:szCs w:val="21"/>
              </w:rPr>
              <w:t>个工作日内</w:t>
            </w:r>
            <w:r w:rsidR="00652366">
              <w:rPr>
                <w:rFonts w:hint="eastAsia"/>
                <w:sz w:val="21"/>
                <w:szCs w:val="21"/>
              </w:rPr>
              <w:t>（不含公示时间）</w:t>
            </w:r>
            <w:r w:rsidR="00E15C2B">
              <w:rPr>
                <w:rFonts w:hint="eastAsia"/>
                <w:sz w:val="21"/>
                <w:szCs w:val="21"/>
              </w:rPr>
              <w:t>作出行政许可决定。</w:t>
            </w:r>
          </w:p>
        </w:tc>
      </w:tr>
      <w:tr w:rsidR="00827AC9" w:rsidTr="00D35E00">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承诺办理时限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Pr="00DC6764" w:rsidRDefault="00881FD7" w:rsidP="002233DE">
            <w:pPr>
              <w:rPr>
                <w:sz w:val="21"/>
                <w:szCs w:val="21"/>
              </w:rPr>
            </w:pPr>
            <w:r>
              <w:rPr>
                <w:rFonts w:hint="eastAsia"/>
                <w:sz w:val="21"/>
                <w:szCs w:val="21"/>
              </w:rPr>
              <w:t>10</w:t>
            </w:r>
            <w:r w:rsidR="002233DE">
              <w:rPr>
                <w:rFonts w:hint="eastAsia"/>
                <w:sz w:val="21"/>
                <w:szCs w:val="21"/>
              </w:rPr>
              <w:t>个</w:t>
            </w:r>
            <w:r w:rsidR="00827AC9" w:rsidRPr="00DC6764">
              <w:rPr>
                <w:rFonts w:hint="eastAsia"/>
                <w:sz w:val="21"/>
                <w:szCs w:val="21"/>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承诺办理时限说明 </w:t>
            </w:r>
          </w:p>
        </w:tc>
        <w:tc>
          <w:tcPr>
            <w:tcW w:w="24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B257EF" w:rsidP="00682A86">
            <w:pPr>
              <w:rPr>
                <w:sz w:val="21"/>
                <w:szCs w:val="21"/>
              </w:rPr>
            </w:pPr>
            <w:r>
              <w:rPr>
                <w:rFonts w:hint="eastAsia"/>
                <w:sz w:val="18"/>
                <w:szCs w:val="18"/>
              </w:rPr>
              <w:t>自受理之日起</w:t>
            </w:r>
            <w:r w:rsidR="00973907">
              <w:rPr>
                <w:rFonts w:hint="eastAsia"/>
                <w:sz w:val="18"/>
                <w:szCs w:val="18"/>
              </w:rPr>
              <w:t>1</w:t>
            </w:r>
            <w:r>
              <w:rPr>
                <w:rFonts w:hint="eastAsia"/>
                <w:sz w:val="18"/>
                <w:szCs w:val="18"/>
              </w:rPr>
              <w:t>0</w:t>
            </w:r>
            <w:r w:rsidR="00973907">
              <w:rPr>
                <w:rFonts w:hint="eastAsia"/>
                <w:sz w:val="18"/>
                <w:szCs w:val="18"/>
              </w:rPr>
              <w:t>个工作日内</w:t>
            </w:r>
            <w:r w:rsidR="00652366">
              <w:rPr>
                <w:rFonts w:hint="eastAsia"/>
                <w:sz w:val="21"/>
                <w:szCs w:val="21"/>
              </w:rPr>
              <w:t>（不含公示时间）</w:t>
            </w:r>
            <w:r w:rsidR="00E15C2B">
              <w:rPr>
                <w:rFonts w:hint="eastAsia"/>
                <w:sz w:val="21"/>
                <w:szCs w:val="21"/>
              </w:rPr>
              <w:t>作出行政许可决定。</w:t>
            </w:r>
          </w:p>
        </w:tc>
      </w:tr>
    </w:tbl>
    <w:p w:rsidR="00827AC9" w:rsidRDefault="00827AC9" w:rsidP="002E1F78">
      <w:pPr>
        <w:spacing w:beforeLines="100" w:afterLines="100"/>
        <w:ind w:firstLineChars="200" w:firstLine="420"/>
        <w:rPr>
          <w:rFonts w:ascii="黑体" w:eastAsia="黑体"/>
          <w:noProof/>
          <w:sz w:val="21"/>
          <w:szCs w:val="21"/>
        </w:rPr>
      </w:pPr>
      <w:r>
        <w:rPr>
          <w:rFonts w:ascii="黑体" w:eastAsia="黑体" w:hint="eastAsia"/>
          <w:noProof/>
          <w:sz w:val="21"/>
          <w:szCs w:val="21"/>
        </w:rPr>
        <w:t>七、审批收费</w:t>
      </w:r>
    </w:p>
    <w:p w:rsidR="00827AC9" w:rsidRPr="006C0901" w:rsidRDefault="00827AC9" w:rsidP="006C0901">
      <w:pPr>
        <w:ind w:firstLineChars="200" w:firstLine="420"/>
        <w:rPr>
          <w:sz w:val="21"/>
          <w:szCs w:val="21"/>
        </w:rPr>
      </w:pPr>
      <w:r>
        <w:rPr>
          <w:rFonts w:hint="eastAsia"/>
          <w:sz w:val="21"/>
          <w:szCs w:val="21"/>
        </w:rPr>
        <w:t xml:space="preserve">不收费 </w:t>
      </w:r>
    </w:p>
    <w:p w:rsidR="00191D60" w:rsidRDefault="00287FDF" w:rsidP="002E1F78">
      <w:pPr>
        <w:spacing w:beforeLines="100" w:afterLines="100"/>
        <w:ind w:firstLineChars="200" w:firstLine="420"/>
        <w:outlineLvl w:val="2"/>
        <w:rPr>
          <w:rFonts w:ascii="黑体" w:eastAsia="黑体"/>
          <w:bCs/>
          <w:sz w:val="21"/>
          <w:szCs w:val="21"/>
        </w:rPr>
      </w:pPr>
      <w:r>
        <w:rPr>
          <w:rFonts w:ascii="黑体" w:eastAsia="黑体" w:hint="eastAsia"/>
          <w:bCs/>
          <w:sz w:val="21"/>
          <w:szCs w:val="21"/>
        </w:rPr>
        <w:t>八、审批流程</w:t>
      </w:r>
    </w:p>
    <w:p w:rsidR="00492EF8" w:rsidRPr="00F46FD4" w:rsidRDefault="00492EF8" w:rsidP="002E1F78">
      <w:pPr>
        <w:spacing w:afterLines="50"/>
        <w:ind w:firstLineChars="200" w:firstLine="422"/>
        <w:rPr>
          <w:sz w:val="21"/>
          <w:szCs w:val="21"/>
        </w:rPr>
      </w:pPr>
      <w:r>
        <w:rPr>
          <w:rFonts w:hint="eastAsia"/>
          <w:b/>
          <w:bCs/>
          <w:sz w:val="21"/>
          <w:szCs w:val="21"/>
        </w:rPr>
        <w:t>1.申请</w:t>
      </w:r>
    </w:p>
    <w:p w:rsidR="00492EF8" w:rsidRDefault="00492EF8" w:rsidP="00492EF8">
      <w:pPr>
        <w:ind w:firstLineChars="200" w:firstLine="420"/>
        <w:rPr>
          <w:sz w:val="21"/>
          <w:szCs w:val="21"/>
        </w:rPr>
      </w:pPr>
      <w:r>
        <w:rPr>
          <w:rFonts w:hint="eastAsia"/>
          <w:sz w:val="21"/>
          <w:szCs w:val="21"/>
        </w:rPr>
        <w:t>1）申请人可通过窗口、网上两种方式提出申请，根据“</w:t>
      </w:r>
      <w:r w:rsidR="006A3A37" w:rsidRPr="00F46FD4">
        <w:rPr>
          <w:rFonts w:hint="eastAsia"/>
          <w:sz w:val="21"/>
          <w:szCs w:val="21"/>
        </w:rPr>
        <w:t>五</w:t>
      </w:r>
      <w:r w:rsidRPr="00F46FD4">
        <w:rPr>
          <w:rFonts w:hint="eastAsia"/>
          <w:sz w:val="21"/>
          <w:szCs w:val="21"/>
        </w:rPr>
        <w:t>、申请材料</w:t>
      </w:r>
      <w:r>
        <w:rPr>
          <w:rFonts w:hint="eastAsia"/>
          <w:sz w:val="21"/>
          <w:szCs w:val="21"/>
        </w:rPr>
        <w:t>”的要求提交申请材料。</w:t>
      </w:r>
    </w:p>
    <w:p w:rsidR="00492EF8" w:rsidRDefault="00492EF8" w:rsidP="00492EF8">
      <w:pPr>
        <w:ind w:firstLineChars="200" w:firstLine="420"/>
        <w:rPr>
          <w:noProof/>
          <w:sz w:val="21"/>
          <w:szCs w:val="21"/>
        </w:rPr>
      </w:pPr>
      <w:r>
        <w:rPr>
          <w:rFonts w:hint="eastAsia"/>
          <w:noProof/>
          <w:sz w:val="21"/>
          <w:szCs w:val="21"/>
        </w:rPr>
        <w:t>窗口办理地址：梅州市江南彬芳大道中路53号</w:t>
      </w:r>
    </w:p>
    <w:p w:rsidR="00492EF8" w:rsidRPr="00430DC0" w:rsidRDefault="00492EF8" w:rsidP="00430DC0">
      <w:pPr>
        <w:ind w:firstLineChars="200" w:firstLine="420"/>
      </w:pPr>
      <w:r>
        <w:rPr>
          <w:rFonts w:hint="eastAsia"/>
          <w:noProof/>
          <w:sz w:val="21"/>
          <w:szCs w:val="21"/>
        </w:rPr>
        <w:t>网上申请地址：</w:t>
      </w:r>
      <w:r w:rsidR="00430DC0">
        <w:rPr>
          <w:rFonts w:hint="eastAsia"/>
          <w:sz w:val="21"/>
          <w:szCs w:val="21"/>
        </w:rPr>
        <w:t>http://wsbs.meizhou.gov.cn/portal/department/department!detail.action?hot=4&amp;orgId=210068&amp;areacode=441400</w:t>
      </w:r>
      <w:r>
        <w:rPr>
          <w:rFonts w:hint="eastAsia"/>
          <w:sz w:val="21"/>
          <w:szCs w:val="21"/>
        </w:rPr>
        <w:t>。</w:t>
      </w:r>
    </w:p>
    <w:p w:rsidR="00492EF8" w:rsidRDefault="00492EF8" w:rsidP="00492EF8">
      <w:pPr>
        <w:ind w:firstLineChars="200" w:firstLine="420"/>
        <w:rPr>
          <w:sz w:val="21"/>
          <w:szCs w:val="21"/>
        </w:rPr>
      </w:pPr>
      <w:r>
        <w:rPr>
          <w:rFonts w:hint="eastAsia"/>
          <w:sz w:val="21"/>
          <w:szCs w:val="21"/>
        </w:rPr>
        <w:t>2）窗口提交申请材料的，请先登录广东省网上办事大厅梅州分厅梅州市卫生和计划生育局在线填写申请表单，或直接到窗口填写申请表单并提交申请材料。</w:t>
      </w:r>
    </w:p>
    <w:p w:rsidR="00492EF8" w:rsidRDefault="00492EF8" w:rsidP="00492EF8">
      <w:pPr>
        <w:ind w:firstLineChars="200" w:firstLine="420"/>
        <w:rPr>
          <w:sz w:val="21"/>
          <w:szCs w:val="21"/>
        </w:rPr>
      </w:pPr>
      <w:r>
        <w:rPr>
          <w:rFonts w:hint="eastAsia"/>
          <w:sz w:val="21"/>
          <w:szCs w:val="21"/>
        </w:rPr>
        <w:t>3）网上提交申请的，直接登录广东省网上办事大厅梅州分厅梅州市卫生和计划生育局进行网上申报，在线填写申请表单，上传规定格式的申请书及其他申请材料。并于3个工作日内将纸质材料递交窗口受理，不按规定要求填写申请书及上传其他申请材料的，视为无效申请。</w:t>
      </w:r>
    </w:p>
    <w:p w:rsidR="002E1F78" w:rsidRDefault="002E1F78" w:rsidP="002E1F78">
      <w:pPr>
        <w:ind w:firstLineChars="200" w:firstLine="420"/>
        <w:rPr>
          <w:sz w:val="21"/>
          <w:szCs w:val="21"/>
        </w:rPr>
      </w:pPr>
      <w:r>
        <w:rPr>
          <w:rFonts w:hint="eastAsia"/>
          <w:sz w:val="21"/>
          <w:szCs w:val="21"/>
        </w:rPr>
        <w:t>4）申请编号和受理通知书。窗口提交申请后，当场受理的，申请人可即时取得申请编号和受理通知书；没有被当场受理的，申请人可获得《行政审批不予受理决定书》。</w:t>
      </w:r>
    </w:p>
    <w:p w:rsidR="002E1F78" w:rsidRDefault="002E1F78" w:rsidP="002E1F78">
      <w:pPr>
        <w:spacing w:afterLines="50"/>
        <w:ind w:firstLineChars="200" w:firstLine="422"/>
        <w:rPr>
          <w:rFonts w:hint="eastAsia"/>
        </w:rPr>
      </w:pPr>
      <w:r>
        <w:rPr>
          <w:rFonts w:hint="eastAsia"/>
          <w:b/>
          <w:bCs/>
          <w:sz w:val="21"/>
          <w:szCs w:val="21"/>
        </w:rPr>
        <w:t>2.受理</w:t>
      </w:r>
    </w:p>
    <w:p w:rsidR="002E1F78" w:rsidRDefault="002E1F78" w:rsidP="002E1F78">
      <w:pPr>
        <w:spacing w:afterLines="50"/>
        <w:ind w:firstLineChars="200" w:firstLine="420"/>
        <w:rPr>
          <w:rFonts w:hint="eastAsia"/>
          <w:sz w:val="21"/>
          <w:szCs w:val="21"/>
        </w:rPr>
      </w:pPr>
      <w:r>
        <w:rPr>
          <w:rFonts w:hint="eastAsia"/>
          <w:sz w:val="21"/>
          <w:szCs w:val="21"/>
        </w:rPr>
        <w:t>接件受理人员核验申请材料，在1个工作日内作出受理决定。申请人符合申请资格，并材料齐全、格式规范、符合法定形式的，予以受理，当场出具《受理通知书》；申请人不符合申请资格、不符合法定形式的，接件受理人员不予受理，出具《行政审批不予受理决定书》；材料不齐的，当场出具《行政审批补正材料告知书》。申请人材料不符合要求但可以当场更正的，退回当场更正后予以受理。</w:t>
      </w:r>
    </w:p>
    <w:p w:rsidR="002E1F78" w:rsidRDefault="002E1F78" w:rsidP="002E1F78">
      <w:pPr>
        <w:spacing w:afterLines="50"/>
        <w:ind w:firstLineChars="200" w:firstLine="422"/>
        <w:rPr>
          <w:rFonts w:hint="eastAsia"/>
        </w:rPr>
      </w:pPr>
      <w:r>
        <w:rPr>
          <w:rFonts w:hint="eastAsia"/>
          <w:b/>
          <w:bCs/>
          <w:sz w:val="21"/>
          <w:szCs w:val="21"/>
        </w:rPr>
        <w:t>3.审查</w:t>
      </w:r>
    </w:p>
    <w:p w:rsidR="002E1F78" w:rsidRDefault="002E1F78" w:rsidP="002E1F78">
      <w:pPr>
        <w:ind w:firstLineChars="200" w:firstLine="420"/>
        <w:rPr>
          <w:rFonts w:hint="eastAsia"/>
          <w:sz w:val="21"/>
          <w:szCs w:val="21"/>
        </w:rPr>
      </w:pPr>
      <w:r>
        <w:rPr>
          <w:rFonts w:hint="eastAsia"/>
          <w:sz w:val="21"/>
          <w:szCs w:val="21"/>
        </w:rPr>
        <w:t>在5个工作日内提出初审意见，将初审意见连同申请材料转报梅州市卫生和计划生育局作出审查决定。符合条件的，颁发许可证书；不予通过的，出具《不予许可决定书》。</w:t>
      </w:r>
      <w:r>
        <w:rPr>
          <w:rFonts w:hint="eastAsia"/>
          <w:sz w:val="21"/>
          <w:szCs w:val="21"/>
        </w:rPr>
        <w:lastRenderedPageBreak/>
        <w:t>审查过程，发现材料需补正的当场向申请人提出补正要求，出具《行政审批补正材料告知书》，申请人按要求补正后重新受理审查。</w:t>
      </w:r>
    </w:p>
    <w:p w:rsidR="00492EF8" w:rsidRDefault="00492EF8" w:rsidP="002E1F78">
      <w:pPr>
        <w:spacing w:afterLines="50"/>
        <w:ind w:firstLineChars="200" w:firstLine="422"/>
        <w:rPr>
          <w:b/>
          <w:bCs/>
          <w:sz w:val="21"/>
          <w:szCs w:val="21"/>
        </w:rPr>
      </w:pPr>
      <w:r>
        <w:rPr>
          <w:rFonts w:hint="eastAsia"/>
          <w:b/>
          <w:bCs/>
          <w:sz w:val="21"/>
          <w:szCs w:val="21"/>
        </w:rPr>
        <w:t>4.获取办理结果</w:t>
      </w:r>
    </w:p>
    <w:p w:rsidR="00492EF8" w:rsidRDefault="00492EF8" w:rsidP="00492EF8">
      <w:pPr>
        <w:ind w:firstLineChars="200" w:firstLine="420"/>
        <w:rPr>
          <w:sz w:val="21"/>
          <w:szCs w:val="21"/>
        </w:rPr>
      </w:pPr>
      <w:r>
        <w:rPr>
          <w:rFonts w:hint="eastAsia"/>
          <w:sz w:val="21"/>
          <w:szCs w:val="21"/>
        </w:rPr>
        <w:t>申请人收到办结短信后，在5个工作日内到梅州市行政服务中心二楼卫计窗口凭受理通知书及领件人身份证原件领取许可证和相关材料。</w:t>
      </w:r>
    </w:p>
    <w:p w:rsidR="00492EF8" w:rsidRDefault="00492EF8" w:rsidP="00492EF8">
      <w:pPr>
        <w:ind w:firstLineChars="200" w:firstLine="420"/>
        <w:rPr>
          <w:sz w:val="21"/>
          <w:szCs w:val="21"/>
        </w:rPr>
      </w:pPr>
      <w:r>
        <w:rPr>
          <w:rFonts w:hint="eastAsia"/>
          <w:sz w:val="21"/>
          <w:szCs w:val="21"/>
        </w:rPr>
        <w:t>实施机关决定不予许可的，申请人可获得《不予行政许可决定书》，《不予行政许可决定书》中应说明不予许可的理由。</w:t>
      </w:r>
    </w:p>
    <w:p w:rsidR="00492EF8" w:rsidRDefault="00492EF8" w:rsidP="00492EF8">
      <w:pPr>
        <w:ind w:firstLineChars="200" w:firstLine="420"/>
        <w:rPr>
          <w:sz w:val="21"/>
          <w:szCs w:val="21"/>
        </w:rPr>
      </w:pPr>
      <w:r>
        <w:rPr>
          <w:rFonts w:hint="eastAsia"/>
          <w:sz w:val="21"/>
          <w:szCs w:val="21"/>
        </w:rPr>
        <w:t>实施机关自作出审批决定之日起10个工作日内在网上公开办理结果，并告知申请人。</w:t>
      </w:r>
    </w:p>
    <w:p w:rsidR="008F4996" w:rsidRDefault="00492EF8" w:rsidP="00637DC8">
      <w:pPr>
        <w:ind w:firstLineChars="200" w:firstLine="420"/>
        <w:rPr>
          <w:sz w:val="21"/>
          <w:szCs w:val="21"/>
        </w:rPr>
      </w:pPr>
      <w:r w:rsidRPr="00637DC8">
        <w:rPr>
          <w:rFonts w:hint="eastAsia"/>
          <w:color w:val="000000" w:themeColor="text1"/>
          <w:sz w:val="21"/>
          <w:szCs w:val="21"/>
        </w:rPr>
        <w:t>本事项的办理</w:t>
      </w:r>
      <w:r>
        <w:rPr>
          <w:rFonts w:hint="eastAsia"/>
          <w:sz w:val="21"/>
          <w:szCs w:val="21"/>
        </w:rPr>
        <w:t>流程如下图</w:t>
      </w:r>
      <w:r w:rsidR="00637DC8">
        <w:rPr>
          <w:rFonts w:hint="eastAsia"/>
          <w:sz w:val="21"/>
          <w:szCs w:val="21"/>
        </w:rPr>
        <w:t>1</w:t>
      </w:r>
      <w:r>
        <w:rPr>
          <w:rFonts w:hint="eastAsia"/>
          <w:sz w:val="21"/>
          <w:szCs w:val="21"/>
        </w:rPr>
        <w:t>所示</w:t>
      </w:r>
    </w:p>
    <w:p w:rsidR="00637DC8" w:rsidRDefault="00637DC8" w:rsidP="00637DC8">
      <w:pPr>
        <w:ind w:firstLineChars="200" w:firstLine="420"/>
        <w:rPr>
          <w:sz w:val="21"/>
          <w:szCs w:val="21"/>
        </w:rPr>
      </w:pPr>
      <w:bookmarkStart w:id="0" w:name="_GoBack"/>
      <w:bookmarkEnd w:id="0"/>
    </w:p>
    <w:p w:rsidR="00637DC8" w:rsidRDefault="00637DC8" w:rsidP="00492EF8">
      <w:pPr>
        <w:ind w:firstLineChars="200" w:firstLine="420"/>
        <w:rPr>
          <w:sz w:val="21"/>
          <w:szCs w:val="21"/>
        </w:rPr>
      </w:pPr>
      <w:r>
        <w:rPr>
          <w:rFonts w:ascii="黑体" w:eastAsia="黑体" w:hAnsi="黑体" w:hint="eastAsia"/>
          <w:sz w:val="21"/>
          <w:szCs w:val="21"/>
        </w:rPr>
        <w:t>图1</w:t>
      </w:r>
      <w:r w:rsidRPr="00BC1F9C">
        <w:rPr>
          <w:rFonts w:ascii="黑体" w:eastAsia="黑体" w:hAnsi="黑体" w:hint="eastAsia"/>
          <w:sz w:val="21"/>
          <w:szCs w:val="21"/>
        </w:rPr>
        <w:t>市管权限内的医疗机构设置审批和执业许可（设置审批）</w:t>
      </w:r>
      <w:r>
        <w:rPr>
          <w:rFonts w:ascii="黑体" w:eastAsia="黑体" w:hAnsi="黑体" w:hint="eastAsia"/>
          <w:sz w:val="21"/>
          <w:szCs w:val="21"/>
        </w:rPr>
        <w:t>窗口受理流程图</w:t>
      </w:r>
    </w:p>
    <w:p w:rsidR="008F4996" w:rsidRDefault="008F4996" w:rsidP="00492EF8">
      <w:pPr>
        <w:ind w:firstLineChars="200" w:firstLine="420"/>
        <w:rPr>
          <w:sz w:val="21"/>
          <w:szCs w:val="21"/>
        </w:rPr>
      </w:pPr>
    </w:p>
    <w:p w:rsidR="00492EF8" w:rsidRDefault="000359A6" w:rsidP="000359A6">
      <w:pPr>
        <w:ind w:firstLineChars="200" w:firstLine="420"/>
        <w:rPr>
          <w:noProof/>
          <w:sz w:val="21"/>
          <w:szCs w:val="21"/>
        </w:rPr>
      </w:pPr>
      <w:r>
        <w:rPr>
          <w:noProof/>
          <w:sz w:val="21"/>
          <w:szCs w:val="21"/>
        </w:rPr>
        <w:drawing>
          <wp:inline distT="0" distB="0" distL="0" distR="0">
            <wp:extent cx="5276848" cy="3933825"/>
            <wp:effectExtent l="0" t="0" r="0" b="0"/>
            <wp:docPr id="1" name="图片 1" descr="H:\附件模版\窗口办理流程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附件模版\窗口办理流程图.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4310" cy="3931933"/>
                    </a:xfrm>
                    <a:prstGeom prst="rect">
                      <a:avLst/>
                    </a:prstGeom>
                    <a:noFill/>
                    <a:ln>
                      <a:noFill/>
                    </a:ln>
                  </pic:spPr>
                </pic:pic>
              </a:graphicData>
            </a:graphic>
          </wp:inline>
        </w:drawing>
      </w:r>
    </w:p>
    <w:p w:rsidR="007B03FC" w:rsidRDefault="007B03FC" w:rsidP="00492EF8">
      <w:pPr>
        <w:ind w:firstLineChars="200" w:firstLine="420"/>
        <w:rPr>
          <w:noProof/>
          <w:sz w:val="21"/>
          <w:szCs w:val="21"/>
        </w:rPr>
      </w:pPr>
    </w:p>
    <w:p w:rsidR="00436992" w:rsidRDefault="00436992" w:rsidP="002E1F78">
      <w:pPr>
        <w:spacing w:beforeLines="100" w:afterLines="50"/>
        <w:outlineLvl w:val="2"/>
        <w:rPr>
          <w:rFonts w:ascii="黑体" w:eastAsia="黑体" w:hAnsi="黑体"/>
          <w:sz w:val="21"/>
          <w:szCs w:val="21"/>
        </w:rPr>
      </w:pPr>
      <w:r>
        <w:rPr>
          <w:rFonts w:ascii="黑体" w:eastAsia="黑体" w:hAnsi="黑体" w:hint="eastAsia"/>
          <w:sz w:val="21"/>
          <w:szCs w:val="21"/>
        </w:rPr>
        <w:t xml:space="preserve">    九、办理地址</w:t>
      </w:r>
    </w:p>
    <w:p w:rsidR="00436992" w:rsidRDefault="00436992" w:rsidP="002E1F78">
      <w:pPr>
        <w:spacing w:beforeLines="50" w:afterLines="50"/>
        <w:ind w:firstLineChars="200" w:firstLine="422"/>
        <w:rPr>
          <w:b/>
          <w:sz w:val="21"/>
          <w:szCs w:val="21"/>
        </w:rPr>
      </w:pPr>
      <w:r>
        <w:rPr>
          <w:rFonts w:hint="eastAsia"/>
          <w:b/>
          <w:sz w:val="21"/>
          <w:szCs w:val="21"/>
        </w:rPr>
        <w:t>1.窗口办理地址</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60"/>
        <w:gridCol w:w="1709"/>
        <w:gridCol w:w="2698"/>
        <w:gridCol w:w="3255"/>
      </w:tblGrid>
      <w:tr w:rsidR="00436992" w:rsidTr="0052557C">
        <w:tc>
          <w:tcPr>
            <w:tcW w:w="1660" w:type="dxa"/>
            <w:shd w:val="clear" w:color="auto" w:fill="auto"/>
            <w:vAlign w:val="center"/>
          </w:tcPr>
          <w:p w:rsidR="00436992" w:rsidRDefault="00436992" w:rsidP="002E1F78">
            <w:pPr>
              <w:spacing w:beforeLines="50" w:afterLines="50"/>
              <w:jc w:val="center"/>
              <w:rPr>
                <w:b/>
                <w:sz w:val="18"/>
                <w:szCs w:val="18"/>
              </w:rPr>
            </w:pPr>
            <w:r>
              <w:rPr>
                <w:rFonts w:hint="eastAsia"/>
                <w:b/>
                <w:sz w:val="18"/>
                <w:szCs w:val="18"/>
              </w:rPr>
              <w:t>窗口地址</w:t>
            </w:r>
          </w:p>
        </w:tc>
        <w:tc>
          <w:tcPr>
            <w:tcW w:w="1709" w:type="dxa"/>
            <w:shd w:val="clear" w:color="auto" w:fill="auto"/>
            <w:vAlign w:val="center"/>
          </w:tcPr>
          <w:p w:rsidR="00436992" w:rsidRDefault="00436992" w:rsidP="002E1F78">
            <w:pPr>
              <w:spacing w:beforeLines="50" w:afterLines="50"/>
              <w:jc w:val="center"/>
              <w:rPr>
                <w:b/>
                <w:sz w:val="18"/>
                <w:szCs w:val="18"/>
              </w:rPr>
            </w:pPr>
            <w:r>
              <w:rPr>
                <w:rFonts w:hint="eastAsia"/>
                <w:b/>
                <w:sz w:val="18"/>
                <w:szCs w:val="18"/>
              </w:rPr>
              <w:t>联系电话</w:t>
            </w:r>
          </w:p>
        </w:tc>
        <w:tc>
          <w:tcPr>
            <w:tcW w:w="2698" w:type="dxa"/>
            <w:shd w:val="clear" w:color="auto" w:fill="auto"/>
            <w:vAlign w:val="center"/>
          </w:tcPr>
          <w:p w:rsidR="00436992" w:rsidRDefault="00436992" w:rsidP="002E1F78">
            <w:pPr>
              <w:spacing w:beforeLines="50" w:afterLines="50"/>
              <w:jc w:val="center"/>
              <w:rPr>
                <w:b/>
                <w:sz w:val="18"/>
                <w:szCs w:val="18"/>
              </w:rPr>
            </w:pPr>
            <w:r>
              <w:rPr>
                <w:rFonts w:hint="eastAsia"/>
                <w:b/>
                <w:sz w:val="18"/>
                <w:szCs w:val="18"/>
              </w:rPr>
              <w:t>办公时间</w:t>
            </w:r>
          </w:p>
        </w:tc>
        <w:tc>
          <w:tcPr>
            <w:tcW w:w="3255" w:type="dxa"/>
            <w:shd w:val="clear" w:color="auto" w:fill="auto"/>
            <w:vAlign w:val="center"/>
          </w:tcPr>
          <w:p w:rsidR="00436992" w:rsidRDefault="00436992" w:rsidP="002E1F78">
            <w:pPr>
              <w:spacing w:beforeLines="50" w:afterLines="50"/>
              <w:jc w:val="center"/>
              <w:rPr>
                <w:b/>
                <w:sz w:val="18"/>
                <w:szCs w:val="18"/>
              </w:rPr>
            </w:pPr>
            <w:r>
              <w:rPr>
                <w:rFonts w:hint="eastAsia"/>
                <w:b/>
                <w:sz w:val="18"/>
                <w:szCs w:val="18"/>
              </w:rPr>
              <w:t>交通指引</w:t>
            </w:r>
          </w:p>
        </w:tc>
      </w:tr>
      <w:tr w:rsidR="00436992" w:rsidTr="0052557C">
        <w:trPr>
          <w:trHeight w:val="706"/>
        </w:trPr>
        <w:tc>
          <w:tcPr>
            <w:tcW w:w="1660" w:type="dxa"/>
            <w:shd w:val="clear" w:color="auto" w:fill="auto"/>
          </w:tcPr>
          <w:p w:rsidR="00436992" w:rsidRDefault="00436992" w:rsidP="002E1F78">
            <w:pPr>
              <w:spacing w:beforeLines="50" w:afterLines="50"/>
              <w:jc w:val="both"/>
              <w:rPr>
                <w:b/>
                <w:sz w:val="21"/>
                <w:szCs w:val="21"/>
              </w:rPr>
            </w:pPr>
            <w:r w:rsidRPr="00B1693C">
              <w:rPr>
                <w:rFonts w:hint="eastAsia"/>
                <w:sz w:val="18"/>
                <w:szCs w:val="18"/>
              </w:rPr>
              <w:t>梅州市</w:t>
            </w:r>
            <w:r>
              <w:rPr>
                <w:rFonts w:hint="eastAsia"/>
                <w:sz w:val="18"/>
                <w:szCs w:val="18"/>
              </w:rPr>
              <w:t>梅江区</w:t>
            </w:r>
            <w:r w:rsidRPr="00B1693C">
              <w:rPr>
                <w:rFonts w:hint="eastAsia"/>
                <w:sz w:val="18"/>
                <w:szCs w:val="18"/>
              </w:rPr>
              <w:t>彬芳大道53号市行政服务中心</w:t>
            </w:r>
            <w:r>
              <w:rPr>
                <w:rFonts w:hint="eastAsia"/>
                <w:sz w:val="18"/>
                <w:szCs w:val="18"/>
              </w:rPr>
              <w:t>2楼市</w:t>
            </w:r>
            <w:r w:rsidR="00CD12B6">
              <w:rPr>
                <w:rFonts w:hint="eastAsia"/>
                <w:sz w:val="18"/>
                <w:szCs w:val="18"/>
              </w:rPr>
              <w:t>卫计</w:t>
            </w:r>
            <w:r>
              <w:rPr>
                <w:rFonts w:hint="eastAsia"/>
                <w:sz w:val="18"/>
                <w:szCs w:val="18"/>
              </w:rPr>
              <w:t>局窗口。</w:t>
            </w:r>
          </w:p>
        </w:tc>
        <w:tc>
          <w:tcPr>
            <w:tcW w:w="1709" w:type="dxa"/>
            <w:shd w:val="clear" w:color="auto" w:fill="auto"/>
          </w:tcPr>
          <w:p w:rsidR="00436992" w:rsidRDefault="00436992" w:rsidP="002E1F78">
            <w:pPr>
              <w:spacing w:beforeLines="50" w:afterLines="50"/>
              <w:jc w:val="both"/>
              <w:rPr>
                <w:b/>
                <w:sz w:val="21"/>
                <w:szCs w:val="21"/>
              </w:rPr>
            </w:pPr>
            <w:r>
              <w:rPr>
                <w:sz w:val="18"/>
                <w:szCs w:val="18"/>
              </w:rPr>
              <w:t>075</w:t>
            </w:r>
            <w:r>
              <w:rPr>
                <w:rFonts w:hint="eastAsia"/>
                <w:sz w:val="18"/>
                <w:szCs w:val="18"/>
              </w:rPr>
              <w:t>3</w:t>
            </w:r>
            <w:r>
              <w:rPr>
                <w:sz w:val="18"/>
                <w:szCs w:val="18"/>
              </w:rPr>
              <w:t>-</w:t>
            </w:r>
            <w:r w:rsidR="00CD12B6">
              <w:rPr>
                <w:rFonts w:hint="eastAsia"/>
                <w:sz w:val="18"/>
                <w:szCs w:val="18"/>
              </w:rPr>
              <w:t>6133829</w:t>
            </w:r>
          </w:p>
        </w:tc>
        <w:tc>
          <w:tcPr>
            <w:tcW w:w="2698" w:type="dxa"/>
            <w:shd w:val="clear" w:color="auto" w:fill="auto"/>
          </w:tcPr>
          <w:p w:rsidR="00436992" w:rsidRDefault="00436992" w:rsidP="002E1F78">
            <w:pPr>
              <w:spacing w:beforeLines="50" w:afterLines="50"/>
              <w:jc w:val="both"/>
              <w:rPr>
                <w:b/>
                <w:sz w:val="21"/>
                <w:szCs w:val="21"/>
              </w:rPr>
            </w:pPr>
            <w:r>
              <w:rPr>
                <w:rFonts w:hint="eastAsia"/>
                <w:sz w:val="18"/>
                <w:szCs w:val="18"/>
              </w:rPr>
              <w:t>工作日上午8:30-12：00；下午2：30-6：00</w:t>
            </w:r>
          </w:p>
        </w:tc>
        <w:tc>
          <w:tcPr>
            <w:tcW w:w="3255" w:type="dxa"/>
            <w:shd w:val="clear" w:color="auto" w:fill="auto"/>
          </w:tcPr>
          <w:p w:rsidR="00436992" w:rsidRPr="00B1693C" w:rsidRDefault="00436992" w:rsidP="002E1F78">
            <w:pPr>
              <w:spacing w:beforeLines="50" w:afterLines="50"/>
              <w:jc w:val="both"/>
              <w:rPr>
                <w:sz w:val="18"/>
                <w:szCs w:val="18"/>
              </w:rPr>
            </w:pPr>
            <w:r w:rsidRPr="00B1693C">
              <w:rPr>
                <w:rFonts w:hint="eastAsia"/>
                <w:sz w:val="18"/>
                <w:szCs w:val="18"/>
              </w:rPr>
              <w:t>梅州市梅江区彬芳大道中彬芳大道53号（原梅州大会堂）1、市内乘坐8路、10路、11路、17路、19路至“市财政局”公交车站，步行50米。2、市内乘坐4路、6路、7路、11路、14路至“江南车站”公交车站，步行200米。3、市内乘坐6路、15路至“市公安局” 公交车站，步行200米。</w:t>
            </w:r>
          </w:p>
        </w:tc>
      </w:tr>
    </w:tbl>
    <w:p w:rsidR="00191D60" w:rsidRPr="00502C20" w:rsidRDefault="00287FDF" w:rsidP="00B516CF">
      <w:pPr>
        <w:rPr>
          <w:sz w:val="21"/>
          <w:szCs w:val="21"/>
        </w:rPr>
      </w:pPr>
      <w:r w:rsidRPr="00502C20">
        <w:rPr>
          <w:rFonts w:hint="eastAsia"/>
          <w:sz w:val="21"/>
          <w:szCs w:val="21"/>
        </w:rPr>
        <w:lastRenderedPageBreak/>
        <w:t>十、咨询、投诉、行政复议或行政诉讼</w:t>
      </w:r>
    </w:p>
    <w:p w:rsidR="00191D60" w:rsidRPr="00502C20" w:rsidRDefault="00287FDF" w:rsidP="00B516CF">
      <w:pPr>
        <w:rPr>
          <w:sz w:val="21"/>
          <w:szCs w:val="21"/>
        </w:rPr>
      </w:pPr>
      <w:r w:rsidRPr="00502C20">
        <w:rPr>
          <w:rFonts w:hint="eastAsia"/>
          <w:sz w:val="21"/>
          <w:szCs w:val="21"/>
        </w:rPr>
        <w:t>1.申请人可通过电话、网上、窗口等方式进行咨询和审批进程查询。</w:t>
      </w:r>
    </w:p>
    <w:p w:rsidR="00191D60" w:rsidRPr="00502C20" w:rsidRDefault="00287FDF" w:rsidP="00B516CF">
      <w:pPr>
        <w:rPr>
          <w:sz w:val="21"/>
          <w:szCs w:val="21"/>
        </w:rPr>
      </w:pPr>
      <w:r w:rsidRPr="00502C20">
        <w:rPr>
          <w:rFonts w:hint="eastAsia"/>
          <w:sz w:val="21"/>
          <w:szCs w:val="21"/>
        </w:rPr>
        <w:t xml:space="preserve">  电话查询：</w:t>
      </w:r>
      <w:r w:rsidR="00CD12B6" w:rsidRPr="00502C20">
        <w:rPr>
          <w:rFonts w:hint="eastAsia"/>
          <w:sz w:val="21"/>
          <w:szCs w:val="21"/>
        </w:rPr>
        <w:t>0753-6133829</w:t>
      </w:r>
      <w:r w:rsidRPr="00502C20">
        <w:rPr>
          <w:rFonts w:hint="eastAsia"/>
          <w:sz w:val="21"/>
          <w:szCs w:val="21"/>
        </w:rPr>
        <w:t>。</w:t>
      </w:r>
    </w:p>
    <w:p w:rsidR="005111FF" w:rsidRPr="00502C20" w:rsidRDefault="0094457E" w:rsidP="00502C20">
      <w:pPr>
        <w:ind w:firstLineChars="100" w:firstLine="210"/>
        <w:rPr>
          <w:sz w:val="21"/>
          <w:szCs w:val="21"/>
        </w:rPr>
      </w:pPr>
      <w:r w:rsidRPr="00502C20">
        <w:rPr>
          <w:rFonts w:hint="eastAsia"/>
          <w:sz w:val="21"/>
          <w:szCs w:val="21"/>
        </w:rPr>
        <w:t>网上</w:t>
      </w:r>
      <w:r w:rsidR="00890DEC" w:rsidRPr="00502C20">
        <w:rPr>
          <w:rFonts w:hint="eastAsia"/>
          <w:sz w:val="21"/>
          <w:szCs w:val="21"/>
        </w:rPr>
        <w:t>查询</w:t>
      </w:r>
      <w:r w:rsidR="005111FF" w:rsidRPr="00502C20">
        <w:rPr>
          <w:rFonts w:hint="eastAsia"/>
          <w:sz w:val="21"/>
          <w:szCs w:val="21"/>
        </w:rPr>
        <w:t>：</w:t>
      </w:r>
      <w:hyperlink r:id="rId9" w:history="1">
        <w:r w:rsidR="00DE4E21" w:rsidRPr="00502C20">
          <w:rPr>
            <w:rStyle w:val="a3"/>
            <w:sz w:val="21"/>
            <w:szCs w:val="21"/>
          </w:rPr>
          <w:t>http://wsbs.meizhou.gov.cn/portal/onlineservice/online-service!moreDataInput.action?areacode=441400</w:t>
        </w:r>
      </w:hyperlink>
      <w:r w:rsidR="00430DC0" w:rsidRPr="00502C20">
        <w:rPr>
          <w:sz w:val="21"/>
          <w:szCs w:val="21"/>
        </w:rPr>
        <w:t xml:space="preserve"> </w:t>
      </w:r>
    </w:p>
    <w:p w:rsidR="00191D60" w:rsidRPr="00502C20" w:rsidRDefault="00B516CF" w:rsidP="00B516CF">
      <w:pPr>
        <w:rPr>
          <w:sz w:val="21"/>
          <w:szCs w:val="21"/>
        </w:rPr>
      </w:pPr>
      <w:r w:rsidRPr="00502C20">
        <w:rPr>
          <w:rFonts w:hint="eastAsia"/>
          <w:sz w:val="21"/>
          <w:szCs w:val="21"/>
        </w:rPr>
        <w:t>2.</w:t>
      </w:r>
      <w:r w:rsidR="00287FDF" w:rsidRPr="00502C20">
        <w:rPr>
          <w:rFonts w:hint="eastAsia"/>
          <w:sz w:val="21"/>
          <w:szCs w:val="21"/>
        </w:rPr>
        <w:t>申请人可通过电话、网上、窗口等方式进行投诉。</w:t>
      </w:r>
    </w:p>
    <w:p w:rsidR="00B516CF" w:rsidRPr="00502C20" w:rsidRDefault="00287FDF" w:rsidP="00B516CF">
      <w:pPr>
        <w:rPr>
          <w:sz w:val="21"/>
          <w:szCs w:val="21"/>
        </w:rPr>
      </w:pPr>
      <w:r w:rsidRPr="00502C20">
        <w:rPr>
          <w:rFonts w:hint="eastAsia"/>
          <w:sz w:val="21"/>
          <w:szCs w:val="21"/>
        </w:rPr>
        <w:t xml:space="preserve"> 电话</w:t>
      </w:r>
      <w:r w:rsidR="00890DEC" w:rsidRPr="00502C20">
        <w:rPr>
          <w:rFonts w:hint="eastAsia"/>
          <w:sz w:val="21"/>
          <w:szCs w:val="21"/>
        </w:rPr>
        <w:t>投诉</w:t>
      </w:r>
      <w:r w:rsidRPr="00502C20">
        <w:rPr>
          <w:rFonts w:hint="eastAsia"/>
          <w:sz w:val="21"/>
          <w:szCs w:val="21"/>
        </w:rPr>
        <w:t>：</w:t>
      </w:r>
      <w:r w:rsidR="00CE188B" w:rsidRPr="00502C20">
        <w:rPr>
          <w:rFonts w:hint="eastAsia"/>
          <w:sz w:val="21"/>
          <w:szCs w:val="21"/>
        </w:rPr>
        <w:t xml:space="preserve"> 0753-</w:t>
      </w:r>
      <w:r w:rsidRPr="00502C20">
        <w:rPr>
          <w:rFonts w:hint="eastAsia"/>
          <w:sz w:val="21"/>
          <w:szCs w:val="21"/>
        </w:rPr>
        <w:t>12345</w:t>
      </w:r>
      <w:r w:rsidR="00CE188B" w:rsidRPr="00502C20">
        <w:rPr>
          <w:rFonts w:hint="eastAsia"/>
          <w:sz w:val="21"/>
          <w:szCs w:val="21"/>
        </w:rPr>
        <w:t>和12388</w:t>
      </w:r>
      <w:r w:rsidRPr="00502C20">
        <w:rPr>
          <w:rFonts w:hint="eastAsia"/>
          <w:sz w:val="21"/>
          <w:szCs w:val="21"/>
        </w:rPr>
        <w:t>；</w:t>
      </w:r>
    </w:p>
    <w:p w:rsidR="00B516CF" w:rsidRPr="00502C20" w:rsidRDefault="00287FDF" w:rsidP="00502C20">
      <w:pPr>
        <w:ind w:firstLineChars="50" w:firstLine="105"/>
        <w:rPr>
          <w:sz w:val="21"/>
          <w:szCs w:val="21"/>
        </w:rPr>
      </w:pPr>
      <w:r w:rsidRPr="00502C20">
        <w:rPr>
          <w:rFonts w:hint="eastAsia"/>
          <w:sz w:val="21"/>
          <w:szCs w:val="21"/>
        </w:rPr>
        <w:t>网址</w:t>
      </w:r>
      <w:r w:rsidR="00890DEC" w:rsidRPr="00502C20">
        <w:rPr>
          <w:rFonts w:hint="eastAsia"/>
          <w:sz w:val="21"/>
          <w:szCs w:val="21"/>
        </w:rPr>
        <w:t>投诉</w:t>
      </w:r>
      <w:r w:rsidRPr="00502C20">
        <w:rPr>
          <w:rFonts w:hint="eastAsia"/>
          <w:sz w:val="21"/>
          <w:szCs w:val="21"/>
        </w:rPr>
        <w:t>：</w:t>
      </w:r>
      <w:hyperlink r:id="rId10" w:history="1">
        <w:r w:rsidR="004651C9" w:rsidRPr="00502C20">
          <w:rPr>
            <w:rStyle w:val="a3"/>
            <w:sz w:val="21"/>
            <w:szCs w:val="21"/>
          </w:rPr>
          <w:t>http://12345.meizhou.gov.cn/formAction.action</w:t>
        </w:r>
      </w:hyperlink>
    </w:p>
    <w:p w:rsidR="00B516CF" w:rsidRPr="00502C20" w:rsidRDefault="00287FDF" w:rsidP="00B516CF">
      <w:pPr>
        <w:rPr>
          <w:sz w:val="21"/>
          <w:szCs w:val="21"/>
        </w:rPr>
      </w:pPr>
      <w:r w:rsidRPr="00502C20">
        <w:rPr>
          <w:rFonts w:hint="eastAsia"/>
          <w:sz w:val="21"/>
          <w:szCs w:val="21"/>
        </w:rPr>
        <w:t xml:space="preserve"> 3.申请人对本非行政许可审批事项的办理结果有异议的，可依法申请行政复议或提起行政诉讼。</w:t>
      </w:r>
    </w:p>
    <w:p w:rsidR="00B516CF" w:rsidRPr="00502C20" w:rsidRDefault="00287FDF" w:rsidP="00502C20">
      <w:pPr>
        <w:ind w:firstLineChars="200" w:firstLine="420"/>
        <w:rPr>
          <w:sz w:val="21"/>
          <w:szCs w:val="21"/>
        </w:rPr>
      </w:pPr>
      <w:r w:rsidRPr="00502C20">
        <w:rPr>
          <w:rFonts w:hint="eastAsia"/>
          <w:sz w:val="21"/>
          <w:szCs w:val="21"/>
        </w:rPr>
        <w:t>行政复议：</w:t>
      </w:r>
      <w:r w:rsidR="00DE1104" w:rsidRPr="00502C20">
        <w:rPr>
          <w:rFonts w:hint="eastAsia"/>
          <w:sz w:val="21"/>
          <w:szCs w:val="21"/>
        </w:rPr>
        <w:t>梅州市人民政府行政复议委员会办公室</w:t>
      </w:r>
      <w:r w:rsidR="00DE1104" w:rsidRPr="00502C20">
        <w:rPr>
          <w:sz w:val="21"/>
          <w:szCs w:val="21"/>
        </w:rPr>
        <w:t>,梅州市梅江区新中路市政府综合办公大楼7楼715室， 电话2249312，邮政编码：514021.</w:t>
      </w:r>
    </w:p>
    <w:p w:rsidR="00191D60" w:rsidRPr="00502C20" w:rsidRDefault="00287FDF" w:rsidP="00502C20">
      <w:pPr>
        <w:ind w:firstLineChars="200" w:firstLine="420"/>
        <w:rPr>
          <w:sz w:val="21"/>
          <w:szCs w:val="21"/>
        </w:rPr>
      </w:pPr>
      <w:r w:rsidRPr="00502C20">
        <w:rPr>
          <w:rFonts w:hint="eastAsia"/>
          <w:sz w:val="21"/>
          <w:szCs w:val="21"/>
        </w:rPr>
        <w:t>行政诉讼：</w:t>
      </w:r>
      <w:r w:rsidR="00DE1104" w:rsidRPr="00502C20">
        <w:rPr>
          <w:rFonts w:hint="eastAsia"/>
          <w:sz w:val="21"/>
          <w:szCs w:val="21"/>
        </w:rPr>
        <w:t>广东省梅州市中级人民法院，广东省梅州市彬芳大道</w:t>
      </w:r>
      <w:r w:rsidR="00DE1104" w:rsidRPr="00502C20">
        <w:rPr>
          <w:sz w:val="21"/>
          <w:szCs w:val="21"/>
        </w:rPr>
        <w:t>64号，0753-2325345；广东省梅州市梅江区人民法院（视管辖权而定），广东省梅州市梅江区道前街14号，0753-2196700.</w:t>
      </w:r>
    </w:p>
    <w:sectPr w:rsidR="00191D60" w:rsidRPr="00502C20" w:rsidSect="00191D60">
      <w:pgSz w:w="11906" w:h="16838"/>
      <w:pgMar w:top="1440" w:right="1800" w:bottom="1440" w:left="1800" w:header="851" w:footer="992" w:gutter="0"/>
      <w:pgBorders w:offsetFrom="page">
        <w:top w:val="single" w:sz="4" w:space="24" w:color="CCCCCC"/>
        <w:left w:val="single" w:sz="4" w:space="24" w:color="CCCCCC"/>
        <w:bottom w:val="single" w:sz="4" w:space="24" w:color="CCCCCC"/>
        <w:right w:val="single" w:sz="4" w:space="24" w:color="CCCCCC"/>
      </w:pgBorders>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0DE5" w:rsidRDefault="00470DE5">
      <w:r>
        <w:separator/>
      </w:r>
    </w:p>
  </w:endnote>
  <w:endnote w:type="continuationSeparator" w:id="1">
    <w:p w:rsidR="00470DE5" w:rsidRDefault="00470D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0DE5" w:rsidRDefault="00470DE5">
      <w:r>
        <w:separator/>
      </w:r>
    </w:p>
  </w:footnote>
  <w:footnote w:type="continuationSeparator" w:id="1">
    <w:p w:rsidR="00470DE5" w:rsidRDefault="00470D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B653F"/>
    <w:multiLevelType w:val="singleLevel"/>
    <w:tmpl w:val="F2565194"/>
    <w:lvl w:ilvl="0">
      <w:start w:val="2"/>
      <w:numFmt w:val="decimal"/>
      <w:suff w:val="nothing"/>
      <w:lvlText w:val="%1."/>
      <w:lvlJc w:val="left"/>
    </w:lvl>
  </w:abstractNum>
  <w:abstractNum w:abstractNumId="1">
    <w:nsid w:val="1A83453F"/>
    <w:multiLevelType w:val="hybridMultilevel"/>
    <w:tmpl w:val="A1C2313C"/>
    <w:lvl w:ilvl="0" w:tplc="CE6E07EE">
      <w:start w:val="3"/>
      <w:numFmt w:val="japaneseCounting"/>
      <w:lvlText w:val="%1、"/>
      <w:lvlJc w:val="left"/>
      <w:pPr>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DF555F8"/>
    <w:multiLevelType w:val="singleLevel"/>
    <w:tmpl w:val="9FACF57A"/>
    <w:lvl w:ilvl="0">
      <w:start w:val="1"/>
      <w:numFmt w:val="decimal"/>
      <w:suff w:val="nothing"/>
      <w:lvlText w:val="%1."/>
      <w:lvlJc w:val="left"/>
      <w:pPr>
        <w:ind w:left="0" w:firstLine="0"/>
      </w:pPr>
    </w:lvl>
  </w:abstractNum>
  <w:abstractNum w:abstractNumId="3">
    <w:nsid w:val="4B0009C0"/>
    <w:multiLevelType w:val="singleLevel"/>
    <w:tmpl w:val="8A3E0844"/>
    <w:lvl w:ilvl="0">
      <w:start w:val="1"/>
      <w:numFmt w:val="decimal"/>
      <w:suff w:val="nothing"/>
      <w:lvlText w:val="%1."/>
      <w:lvlJc w:val="left"/>
      <w:pPr>
        <w:ind w:left="426" w:firstLine="0"/>
      </w:pPr>
    </w:lvl>
  </w:abstractNum>
  <w:num w:numId="1">
    <w:abstractNumId w:val="1"/>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num>
  <w:num w:numId="5">
    <w:abstractNumId w:val="2"/>
  </w:num>
  <w:num w:numId="6">
    <w:abstractNumId w:val="2"/>
    <w:lvlOverride w:ilvl="0">
      <w:startOverride w:val="1"/>
    </w:lvlOverride>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noPunctuationKerning/>
  <w:characterSpacingControl w:val="doNotCompress"/>
  <w:hdrShapeDefaults>
    <o:shapedefaults v:ext="edit" spidmax="13314"/>
  </w:hdrShapeDefaults>
  <w:footnotePr>
    <w:footnote w:id="0"/>
    <w:footnote w:id="1"/>
  </w:footnotePr>
  <w:endnotePr>
    <w:endnote w:id="0"/>
    <w:endnote w:id="1"/>
  </w:endnotePr>
  <w:compat>
    <w:useFELayout/>
  </w:compat>
  <w:rsids>
    <w:rsidRoot w:val="005B6C10"/>
    <w:rsid w:val="0000127E"/>
    <w:rsid w:val="00001559"/>
    <w:rsid w:val="00011F6C"/>
    <w:rsid w:val="00014C27"/>
    <w:rsid w:val="00031287"/>
    <w:rsid w:val="000359A6"/>
    <w:rsid w:val="00052BF6"/>
    <w:rsid w:val="00067FB2"/>
    <w:rsid w:val="00075866"/>
    <w:rsid w:val="0009217F"/>
    <w:rsid w:val="000A2A09"/>
    <w:rsid w:val="000A2CEF"/>
    <w:rsid w:val="000B7474"/>
    <w:rsid w:val="000C1A10"/>
    <w:rsid w:val="000C2BDD"/>
    <w:rsid w:val="000C3FE6"/>
    <w:rsid w:val="000D40A3"/>
    <w:rsid w:val="000F0787"/>
    <w:rsid w:val="001045C2"/>
    <w:rsid w:val="00106973"/>
    <w:rsid w:val="00107858"/>
    <w:rsid w:val="001172DD"/>
    <w:rsid w:val="0012082B"/>
    <w:rsid w:val="00122432"/>
    <w:rsid w:val="00132ECD"/>
    <w:rsid w:val="00142074"/>
    <w:rsid w:val="00145061"/>
    <w:rsid w:val="00145460"/>
    <w:rsid w:val="00145A28"/>
    <w:rsid w:val="00145FC7"/>
    <w:rsid w:val="00146A91"/>
    <w:rsid w:val="00164598"/>
    <w:rsid w:val="00164EAD"/>
    <w:rsid w:val="001703D5"/>
    <w:rsid w:val="001706F4"/>
    <w:rsid w:val="00190F22"/>
    <w:rsid w:val="00191D60"/>
    <w:rsid w:val="001B0968"/>
    <w:rsid w:val="001B15A3"/>
    <w:rsid w:val="001B23B4"/>
    <w:rsid w:val="001D30CB"/>
    <w:rsid w:val="001D4178"/>
    <w:rsid w:val="001D6656"/>
    <w:rsid w:val="001E2F18"/>
    <w:rsid w:val="001E5AA7"/>
    <w:rsid w:val="002044F5"/>
    <w:rsid w:val="0020516D"/>
    <w:rsid w:val="0021410F"/>
    <w:rsid w:val="002233DE"/>
    <w:rsid w:val="00223DF6"/>
    <w:rsid w:val="0023435A"/>
    <w:rsid w:val="00241669"/>
    <w:rsid w:val="0024581C"/>
    <w:rsid w:val="00250879"/>
    <w:rsid w:val="00282729"/>
    <w:rsid w:val="00287FDF"/>
    <w:rsid w:val="00297E91"/>
    <w:rsid w:val="002E1F78"/>
    <w:rsid w:val="003079BC"/>
    <w:rsid w:val="00312A3C"/>
    <w:rsid w:val="00330D40"/>
    <w:rsid w:val="00332144"/>
    <w:rsid w:val="0035178F"/>
    <w:rsid w:val="00351C8A"/>
    <w:rsid w:val="00360630"/>
    <w:rsid w:val="003676C4"/>
    <w:rsid w:val="00390E67"/>
    <w:rsid w:val="00394D69"/>
    <w:rsid w:val="003C13AB"/>
    <w:rsid w:val="003C3716"/>
    <w:rsid w:val="00430DC0"/>
    <w:rsid w:val="00436992"/>
    <w:rsid w:val="0044351D"/>
    <w:rsid w:val="00447898"/>
    <w:rsid w:val="00455871"/>
    <w:rsid w:val="004632B5"/>
    <w:rsid w:val="004651C9"/>
    <w:rsid w:val="00467E53"/>
    <w:rsid w:val="00470DE5"/>
    <w:rsid w:val="00473CBD"/>
    <w:rsid w:val="004822E3"/>
    <w:rsid w:val="004913F4"/>
    <w:rsid w:val="00492EF8"/>
    <w:rsid w:val="004970FC"/>
    <w:rsid w:val="00497E8C"/>
    <w:rsid w:val="004A6DB9"/>
    <w:rsid w:val="004D650F"/>
    <w:rsid w:val="004E3AEC"/>
    <w:rsid w:val="004E7E1A"/>
    <w:rsid w:val="004F163C"/>
    <w:rsid w:val="004F4655"/>
    <w:rsid w:val="004F759B"/>
    <w:rsid w:val="00502C20"/>
    <w:rsid w:val="00510332"/>
    <w:rsid w:val="005111FF"/>
    <w:rsid w:val="0051718F"/>
    <w:rsid w:val="0052399A"/>
    <w:rsid w:val="0052557C"/>
    <w:rsid w:val="00526D63"/>
    <w:rsid w:val="0055050C"/>
    <w:rsid w:val="00552410"/>
    <w:rsid w:val="005538E1"/>
    <w:rsid w:val="005650A8"/>
    <w:rsid w:val="00582B51"/>
    <w:rsid w:val="00583EF0"/>
    <w:rsid w:val="005914ED"/>
    <w:rsid w:val="005B3CF4"/>
    <w:rsid w:val="005B6C10"/>
    <w:rsid w:val="005C0389"/>
    <w:rsid w:val="005C3E16"/>
    <w:rsid w:val="005E1A78"/>
    <w:rsid w:val="005E3D8A"/>
    <w:rsid w:val="005F1B2C"/>
    <w:rsid w:val="006137ED"/>
    <w:rsid w:val="00614297"/>
    <w:rsid w:val="0062553F"/>
    <w:rsid w:val="0063503B"/>
    <w:rsid w:val="006356FA"/>
    <w:rsid w:val="00637DC8"/>
    <w:rsid w:val="006425A7"/>
    <w:rsid w:val="0064301A"/>
    <w:rsid w:val="00652366"/>
    <w:rsid w:val="006559BF"/>
    <w:rsid w:val="00660DA1"/>
    <w:rsid w:val="00675410"/>
    <w:rsid w:val="006813CF"/>
    <w:rsid w:val="00682A86"/>
    <w:rsid w:val="00690513"/>
    <w:rsid w:val="006A2651"/>
    <w:rsid w:val="006A3A37"/>
    <w:rsid w:val="006C0901"/>
    <w:rsid w:val="006C5409"/>
    <w:rsid w:val="006E60B8"/>
    <w:rsid w:val="006E76B9"/>
    <w:rsid w:val="006F34D6"/>
    <w:rsid w:val="006F5DA3"/>
    <w:rsid w:val="007004B1"/>
    <w:rsid w:val="0070104C"/>
    <w:rsid w:val="00702CC4"/>
    <w:rsid w:val="00712294"/>
    <w:rsid w:val="00715082"/>
    <w:rsid w:val="00720D1A"/>
    <w:rsid w:val="00723358"/>
    <w:rsid w:val="00724D61"/>
    <w:rsid w:val="00726B1B"/>
    <w:rsid w:val="00744E3B"/>
    <w:rsid w:val="00751ED9"/>
    <w:rsid w:val="00753F7C"/>
    <w:rsid w:val="00764346"/>
    <w:rsid w:val="00771208"/>
    <w:rsid w:val="00787D29"/>
    <w:rsid w:val="00793265"/>
    <w:rsid w:val="007B03FC"/>
    <w:rsid w:val="007C16A5"/>
    <w:rsid w:val="007C46CF"/>
    <w:rsid w:val="007D6EDA"/>
    <w:rsid w:val="007E14CC"/>
    <w:rsid w:val="007F4361"/>
    <w:rsid w:val="008031B6"/>
    <w:rsid w:val="008210AF"/>
    <w:rsid w:val="00821454"/>
    <w:rsid w:val="00821A0F"/>
    <w:rsid w:val="00827AC9"/>
    <w:rsid w:val="008309F6"/>
    <w:rsid w:val="0084209E"/>
    <w:rsid w:val="008422A4"/>
    <w:rsid w:val="00842E82"/>
    <w:rsid w:val="00843010"/>
    <w:rsid w:val="00855273"/>
    <w:rsid w:val="00864A43"/>
    <w:rsid w:val="0086771C"/>
    <w:rsid w:val="00873045"/>
    <w:rsid w:val="00881FD7"/>
    <w:rsid w:val="00887C30"/>
    <w:rsid w:val="00890DEC"/>
    <w:rsid w:val="008B6DE8"/>
    <w:rsid w:val="008C2AFB"/>
    <w:rsid w:val="008D692E"/>
    <w:rsid w:val="008D7516"/>
    <w:rsid w:val="008F142E"/>
    <w:rsid w:val="008F4996"/>
    <w:rsid w:val="00901960"/>
    <w:rsid w:val="00902961"/>
    <w:rsid w:val="00902B22"/>
    <w:rsid w:val="009242CF"/>
    <w:rsid w:val="00925036"/>
    <w:rsid w:val="0093209F"/>
    <w:rsid w:val="00941CAE"/>
    <w:rsid w:val="009420B7"/>
    <w:rsid w:val="0094457E"/>
    <w:rsid w:val="0096359D"/>
    <w:rsid w:val="00973907"/>
    <w:rsid w:val="0098417C"/>
    <w:rsid w:val="00984758"/>
    <w:rsid w:val="0099056C"/>
    <w:rsid w:val="009B7EA9"/>
    <w:rsid w:val="009D2327"/>
    <w:rsid w:val="009D4A53"/>
    <w:rsid w:val="009F1E77"/>
    <w:rsid w:val="009F5EB8"/>
    <w:rsid w:val="00A002FE"/>
    <w:rsid w:val="00A06FBA"/>
    <w:rsid w:val="00A20473"/>
    <w:rsid w:val="00A41D33"/>
    <w:rsid w:val="00A50CA9"/>
    <w:rsid w:val="00A5659B"/>
    <w:rsid w:val="00A62D20"/>
    <w:rsid w:val="00A63364"/>
    <w:rsid w:val="00A74331"/>
    <w:rsid w:val="00A75EDB"/>
    <w:rsid w:val="00AA2702"/>
    <w:rsid w:val="00AA501D"/>
    <w:rsid w:val="00AA69D0"/>
    <w:rsid w:val="00AB6A97"/>
    <w:rsid w:val="00AB7597"/>
    <w:rsid w:val="00AC0D90"/>
    <w:rsid w:val="00AD1469"/>
    <w:rsid w:val="00AE03CB"/>
    <w:rsid w:val="00AE1305"/>
    <w:rsid w:val="00B006C4"/>
    <w:rsid w:val="00B0179E"/>
    <w:rsid w:val="00B100A8"/>
    <w:rsid w:val="00B15FE1"/>
    <w:rsid w:val="00B23861"/>
    <w:rsid w:val="00B257EF"/>
    <w:rsid w:val="00B33C26"/>
    <w:rsid w:val="00B35A2E"/>
    <w:rsid w:val="00B516CF"/>
    <w:rsid w:val="00B61C3B"/>
    <w:rsid w:val="00B64850"/>
    <w:rsid w:val="00B670A7"/>
    <w:rsid w:val="00B70ED7"/>
    <w:rsid w:val="00B865D9"/>
    <w:rsid w:val="00B93382"/>
    <w:rsid w:val="00B974D7"/>
    <w:rsid w:val="00BB561C"/>
    <w:rsid w:val="00BB69D5"/>
    <w:rsid w:val="00BC1F9C"/>
    <w:rsid w:val="00BC1FAC"/>
    <w:rsid w:val="00BC43E3"/>
    <w:rsid w:val="00BC5DDA"/>
    <w:rsid w:val="00BD2386"/>
    <w:rsid w:val="00BD541D"/>
    <w:rsid w:val="00BE3B99"/>
    <w:rsid w:val="00C05D28"/>
    <w:rsid w:val="00C06A6D"/>
    <w:rsid w:val="00C2459F"/>
    <w:rsid w:val="00C25C71"/>
    <w:rsid w:val="00C303FE"/>
    <w:rsid w:val="00C33867"/>
    <w:rsid w:val="00C42489"/>
    <w:rsid w:val="00C4662D"/>
    <w:rsid w:val="00C813C0"/>
    <w:rsid w:val="00C9019F"/>
    <w:rsid w:val="00C906D5"/>
    <w:rsid w:val="00C94A93"/>
    <w:rsid w:val="00CA2D0B"/>
    <w:rsid w:val="00CB4CCF"/>
    <w:rsid w:val="00CD12B6"/>
    <w:rsid w:val="00CD2DAF"/>
    <w:rsid w:val="00CD609A"/>
    <w:rsid w:val="00CD7A15"/>
    <w:rsid w:val="00CE188B"/>
    <w:rsid w:val="00CE59C1"/>
    <w:rsid w:val="00CF21D7"/>
    <w:rsid w:val="00D12C78"/>
    <w:rsid w:val="00D1375C"/>
    <w:rsid w:val="00D35E00"/>
    <w:rsid w:val="00D4314E"/>
    <w:rsid w:val="00D642EA"/>
    <w:rsid w:val="00D76AE1"/>
    <w:rsid w:val="00D96637"/>
    <w:rsid w:val="00DA63FB"/>
    <w:rsid w:val="00DB6109"/>
    <w:rsid w:val="00DC6764"/>
    <w:rsid w:val="00DD35B3"/>
    <w:rsid w:val="00DE1104"/>
    <w:rsid w:val="00DE3951"/>
    <w:rsid w:val="00DE4E21"/>
    <w:rsid w:val="00E05CAC"/>
    <w:rsid w:val="00E15C2B"/>
    <w:rsid w:val="00E20164"/>
    <w:rsid w:val="00E25B65"/>
    <w:rsid w:val="00E3012E"/>
    <w:rsid w:val="00E31847"/>
    <w:rsid w:val="00E40D41"/>
    <w:rsid w:val="00E4265A"/>
    <w:rsid w:val="00E45302"/>
    <w:rsid w:val="00E70B46"/>
    <w:rsid w:val="00E7266E"/>
    <w:rsid w:val="00E73A59"/>
    <w:rsid w:val="00E77C83"/>
    <w:rsid w:val="00EA296A"/>
    <w:rsid w:val="00EA6FA4"/>
    <w:rsid w:val="00EB7B21"/>
    <w:rsid w:val="00EC197C"/>
    <w:rsid w:val="00ED7D16"/>
    <w:rsid w:val="00EE0EC3"/>
    <w:rsid w:val="00EE5FD3"/>
    <w:rsid w:val="00EF3CD9"/>
    <w:rsid w:val="00F01A08"/>
    <w:rsid w:val="00F02C2D"/>
    <w:rsid w:val="00F079AD"/>
    <w:rsid w:val="00F07A55"/>
    <w:rsid w:val="00F12E75"/>
    <w:rsid w:val="00F3132A"/>
    <w:rsid w:val="00F3147C"/>
    <w:rsid w:val="00F314AC"/>
    <w:rsid w:val="00F34E72"/>
    <w:rsid w:val="00F359C3"/>
    <w:rsid w:val="00F45D9B"/>
    <w:rsid w:val="00F46FD4"/>
    <w:rsid w:val="00F55BEB"/>
    <w:rsid w:val="00F830BF"/>
    <w:rsid w:val="00F87649"/>
    <w:rsid w:val="00F9001E"/>
    <w:rsid w:val="00FA2489"/>
    <w:rsid w:val="00FA532A"/>
    <w:rsid w:val="00FB0E63"/>
    <w:rsid w:val="00FC1134"/>
    <w:rsid w:val="00FD0A23"/>
    <w:rsid w:val="00FF5A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D60"/>
    <w:rPr>
      <w:rFonts w:ascii="宋体" w:eastAsia="宋体" w:hAnsi="宋体" w:cs="宋体"/>
      <w:sz w:val="24"/>
      <w:szCs w:val="24"/>
    </w:rPr>
  </w:style>
  <w:style w:type="paragraph" w:styleId="1">
    <w:name w:val="heading 1"/>
    <w:basedOn w:val="a"/>
    <w:link w:val="1Char"/>
    <w:uiPriority w:val="9"/>
    <w:qFormat/>
    <w:rsid w:val="00191D60"/>
    <w:pPr>
      <w:spacing w:before="100" w:beforeAutospacing="1" w:after="100" w:afterAutospacing="1"/>
      <w:outlineLvl w:val="0"/>
    </w:pPr>
    <w:rPr>
      <w:b/>
      <w:bCs/>
      <w:kern w:val="36"/>
      <w:sz w:val="48"/>
      <w:szCs w:val="48"/>
    </w:rPr>
  </w:style>
  <w:style w:type="paragraph" w:styleId="2">
    <w:name w:val="heading 2"/>
    <w:basedOn w:val="a"/>
    <w:link w:val="2Char"/>
    <w:uiPriority w:val="9"/>
    <w:qFormat/>
    <w:rsid w:val="00191D60"/>
    <w:pPr>
      <w:spacing w:before="100" w:beforeAutospacing="1" w:after="100" w:afterAutospacing="1"/>
      <w:outlineLvl w:val="1"/>
    </w:pPr>
    <w:rPr>
      <w:b/>
      <w:bCs/>
      <w:sz w:val="36"/>
      <w:szCs w:val="36"/>
    </w:rPr>
  </w:style>
  <w:style w:type="paragraph" w:styleId="3">
    <w:name w:val="heading 3"/>
    <w:basedOn w:val="a"/>
    <w:link w:val="3Char"/>
    <w:uiPriority w:val="9"/>
    <w:qFormat/>
    <w:rsid w:val="00191D60"/>
    <w:pPr>
      <w:spacing w:before="100" w:beforeAutospacing="1" w:after="100" w:afterAutospacing="1"/>
      <w:outlineLvl w:val="2"/>
    </w:pPr>
    <w:rPr>
      <w:b/>
      <w:bCs/>
      <w:sz w:val="27"/>
      <w:szCs w:val="27"/>
    </w:rPr>
  </w:style>
  <w:style w:type="paragraph" w:styleId="4">
    <w:name w:val="heading 4"/>
    <w:basedOn w:val="a"/>
    <w:link w:val="4Char"/>
    <w:uiPriority w:val="9"/>
    <w:qFormat/>
    <w:rsid w:val="00191D60"/>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91D60"/>
    <w:rPr>
      <w:color w:val="0000FF" w:themeColor="hyperlink"/>
      <w:u w:val="single"/>
    </w:rPr>
  </w:style>
  <w:style w:type="character" w:styleId="a4">
    <w:name w:val="FollowedHyperlink"/>
    <w:basedOn w:val="a0"/>
    <w:uiPriority w:val="99"/>
    <w:semiHidden/>
    <w:unhideWhenUsed/>
    <w:rsid w:val="00191D60"/>
    <w:rPr>
      <w:color w:val="800080" w:themeColor="followedHyperlink"/>
      <w:u w:val="single"/>
    </w:rPr>
  </w:style>
  <w:style w:type="character" w:customStyle="1" w:styleId="1Char">
    <w:name w:val="标题 1 Char"/>
    <w:basedOn w:val="a0"/>
    <w:link w:val="1"/>
    <w:uiPriority w:val="9"/>
    <w:locked/>
    <w:rsid w:val="00191D60"/>
    <w:rPr>
      <w:rFonts w:ascii="宋体" w:eastAsia="宋体" w:hAnsi="宋体" w:cs="宋体" w:hint="eastAsia"/>
      <w:b/>
      <w:bCs/>
      <w:kern w:val="44"/>
      <w:sz w:val="44"/>
      <w:szCs w:val="44"/>
    </w:rPr>
  </w:style>
  <w:style w:type="character" w:customStyle="1" w:styleId="2Char">
    <w:name w:val="标题 2 Char"/>
    <w:basedOn w:val="a0"/>
    <w:link w:val="2"/>
    <w:uiPriority w:val="9"/>
    <w:semiHidden/>
    <w:locked/>
    <w:rsid w:val="00191D60"/>
    <w:rPr>
      <w:rFonts w:asciiTheme="majorHAnsi" w:eastAsiaTheme="majorEastAsia" w:hAnsiTheme="majorHAnsi" w:cstheme="majorBidi" w:hint="default"/>
      <w:b/>
      <w:bCs/>
      <w:sz w:val="32"/>
      <w:szCs w:val="32"/>
    </w:rPr>
  </w:style>
  <w:style w:type="character" w:customStyle="1" w:styleId="3Char">
    <w:name w:val="标题 3 Char"/>
    <w:basedOn w:val="a0"/>
    <w:link w:val="3"/>
    <w:uiPriority w:val="9"/>
    <w:semiHidden/>
    <w:locked/>
    <w:rsid w:val="00191D60"/>
    <w:rPr>
      <w:rFonts w:ascii="宋体" w:eastAsia="宋体" w:hAnsi="宋体" w:cs="宋体" w:hint="eastAsia"/>
      <w:b/>
      <w:bCs/>
      <w:sz w:val="32"/>
      <w:szCs w:val="32"/>
    </w:rPr>
  </w:style>
  <w:style w:type="character" w:customStyle="1" w:styleId="4Char">
    <w:name w:val="标题 4 Char"/>
    <w:basedOn w:val="a0"/>
    <w:link w:val="4"/>
    <w:uiPriority w:val="9"/>
    <w:semiHidden/>
    <w:locked/>
    <w:rsid w:val="00191D60"/>
    <w:rPr>
      <w:rFonts w:asciiTheme="majorHAnsi" w:eastAsiaTheme="majorEastAsia" w:hAnsiTheme="majorHAnsi" w:cstheme="majorBidi" w:hint="default"/>
      <w:b/>
      <w:bCs/>
      <w:sz w:val="28"/>
      <w:szCs w:val="28"/>
    </w:rPr>
  </w:style>
  <w:style w:type="paragraph" w:styleId="HTML">
    <w:name w:val="HTML Preformatted"/>
    <w:basedOn w:val="a"/>
    <w:link w:val="HTMLChar"/>
    <w:uiPriority w:val="99"/>
    <w:semiHidden/>
    <w:unhideWhenUsed/>
    <w:rsid w:val="00191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Char">
    <w:name w:val="HTML 预设格式 Char"/>
    <w:basedOn w:val="a0"/>
    <w:link w:val="HTML"/>
    <w:uiPriority w:val="99"/>
    <w:semiHidden/>
    <w:locked/>
    <w:rsid w:val="00191D60"/>
    <w:rPr>
      <w:rFonts w:ascii="Courier New" w:eastAsia="宋体" w:hAnsi="Courier New" w:cs="Courier New" w:hint="default"/>
    </w:rPr>
  </w:style>
  <w:style w:type="paragraph" w:styleId="a5">
    <w:name w:val="Normal (Web)"/>
    <w:basedOn w:val="a"/>
    <w:uiPriority w:val="99"/>
    <w:semiHidden/>
    <w:unhideWhenUsed/>
    <w:rsid w:val="00191D60"/>
    <w:pPr>
      <w:spacing w:before="100" w:beforeAutospacing="1" w:after="100" w:afterAutospacing="1"/>
    </w:pPr>
  </w:style>
  <w:style w:type="paragraph" w:styleId="a6">
    <w:name w:val="header"/>
    <w:basedOn w:val="a"/>
    <w:link w:val="Char"/>
    <w:uiPriority w:val="99"/>
    <w:unhideWhenUsed/>
    <w:rsid w:val="00191D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locked/>
    <w:rsid w:val="00191D60"/>
    <w:rPr>
      <w:rFonts w:ascii="宋体" w:eastAsia="宋体" w:hAnsi="宋体" w:cs="宋体" w:hint="eastAsia"/>
      <w:sz w:val="18"/>
      <w:szCs w:val="18"/>
    </w:rPr>
  </w:style>
  <w:style w:type="paragraph" w:styleId="a7">
    <w:name w:val="footer"/>
    <w:basedOn w:val="a"/>
    <w:link w:val="Char0"/>
    <w:uiPriority w:val="99"/>
    <w:unhideWhenUsed/>
    <w:rsid w:val="00191D60"/>
    <w:pPr>
      <w:tabs>
        <w:tab w:val="center" w:pos="4153"/>
        <w:tab w:val="right" w:pos="8306"/>
      </w:tabs>
      <w:snapToGrid w:val="0"/>
    </w:pPr>
    <w:rPr>
      <w:sz w:val="18"/>
      <w:szCs w:val="18"/>
    </w:rPr>
  </w:style>
  <w:style w:type="character" w:customStyle="1" w:styleId="Char0">
    <w:name w:val="页脚 Char"/>
    <w:basedOn w:val="a0"/>
    <w:link w:val="a7"/>
    <w:uiPriority w:val="99"/>
    <w:locked/>
    <w:rsid w:val="00191D60"/>
    <w:rPr>
      <w:rFonts w:ascii="宋体" w:eastAsia="宋体" w:hAnsi="宋体" w:cs="宋体" w:hint="eastAsia"/>
      <w:sz w:val="18"/>
      <w:szCs w:val="18"/>
    </w:rPr>
  </w:style>
  <w:style w:type="paragraph" w:styleId="a8">
    <w:name w:val="Balloon Text"/>
    <w:basedOn w:val="a"/>
    <w:link w:val="Char1"/>
    <w:uiPriority w:val="99"/>
    <w:semiHidden/>
    <w:unhideWhenUsed/>
    <w:rsid w:val="00191D60"/>
    <w:rPr>
      <w:sz w:val="18"/>
      <w:szCs w:val="18"/>
    </w:rPr>
  </w:style>
  <w:style w:type="character" w:customStyle="1" w:styleId="Char1">
    <w:name w:val="批注框文本 Char"/>
    <w:basedOn w:val="a0"/>
    <w:link w:val="a8"/>
    <w:uiPriority w:val="99"/>
    <w:semiHidden/>
    <w:locked/>
    <w:rsid w:val="00191D60"/>
    <w:rPr>
      <w:rFonts w:ascii="宋体" w:eastAsia="宋体" w:hAnsi="宋体" w:cs="宋体" w:hint="eastAsia"/>
      <w:sz w:val="18"/>
      <w:szCs w:val="18"/>
    </w:rPr>
  </w:style>
  <w:style w:type="paragraph" w:styleId="a9">
    <w:name w:val="List Paragraph"/>
    <w:basedOn w:val="a"/>
    <w:uiPriority w:val="34"/>
    <w:semiHidden/>
    <w:qFormat/>
    <w:rsid w:val="00191D60"/>
    <w:pPr>
      <w:ind w:firstLineChars="200" w:firstLine="420"/>
    </w:pPr>
  </w:style>
  <w:style w:type="paragraph" w:customStyle="1" w:styleId="titletop">
    <w:name w:val="title_top"/>
    <w:basedOn w:val="a"/>
    <w:uiPriority w:val="99"/>
    <w:semiHidden/>
    <w:rsid w:val="00191D60"/>
    <w:pPr>
      <w:pBdr>
        <w:bottom w:val="single" w:sz="12" w:space="0" w:color="333343"/>
      </w:pBdr>
      <w:shd w:val="clear" w:color="auto" w:fill="EEEEEE"/>
      <w:spacing w:before="100" w:beforeAutospacing="1" w:after="100" w:afterAutospacing="1"/>
    </w:pPr>
  </w:style>
  <w:style w:type="paragraph" w:customStyle="1" w:styleId="downloadword">
    <w:name w:val="download_word"/>
    <w:basedOn w:val="a"/>
    <w:uiPriority w:val="99"/>
    <w:semiHidden/>
    <w:rsid w:val="00191D60"/>
    <w:pPr>
      <w:spacing w:before="60" w:after="60"/>
      <w:ind w:left="60" w:right="60"/>
      <w:jc w:val="center"/>
    </w:pPr>
    <w:rPr>
      <w:color w:val="FFFFFF"/>
      <w:sz w:val="18"/>
      <w:szCs w:val="18"/>
    </w:rPr>
  </w:style>
  <w:style w:type="paragraph" w:customStyle="1" w:styleId="10">
    <w:name w:val="标题1"/>
    <w:basedOn w:val="a"/>
    <w:uiPriority w:val="99"/>
    <w:semiHidden/>
    <w:rsid w:val="00191D60"/>
    <w:pPr>
      <w:spacing w:before="100" w:beforeAutospacing="1" w:after="100" w:afterAutospacing="1"/>
    </w:pPr>
  </w:style>
  <w:style w:type="paragraph" w:customStyle="1" w:styleId="p0">
    <w:name w:val="p0"/>
    <w:basedOn w:val="a"/>
    <w:uiPriority w:val="99"/>
    <w:semiHidden/>
    <w:rsid w:val="00191D60"/>
    <w:pPr>
      <w:spacing w:before="100" w:beforeAutospacing="1" w:after="100" w:afterAutospacing="1"/>
    </w:pPr>
  </w:style>
  <w:style w:type="paragraph" w:customStyle="1" w:styleId="title1">
    <w:name w:val="title1"/>
    <w:basedOn w:val="a"/>
    <w:uiPriority w:val="99"/>
    <w:semiHidden/>
    <w:rsid w:val="00191D60"/>
    <w:pPr>
      <w:shd w:val="clear" w:color="auto" w:fill="EEEEEE"/>
      <w:spacing w:before="100" w:beforeAutospacing="1" w:after="100" w:afterAutospacing="1"/>
      <w:jc w:val="center"/>
    </w:pPr>
    <w:rPr>
      <w:b/>
      <w:bCs/>
      <w:sz w:val="18"/>
      <w:szCs w:val="18"/>
    </w:rPr>
  </w:style>
  <w:style w:type="paragraph" w:customStyle="1" w:styleId="p01">
    <w:name w:val="p01"/>
    <w:basedOn w:val="a"/>
    <w:uiPriority w:val="99"/>
    <w:semiHidden/>
    <w:rsid w:val="00191D60"/>
    <w:pPr>
      <w:spacing w:before="100" w:beforeAutospacing="1" w:after="100" w:afterAutospacing="1"/>
    </w:pPr>
  </w:style>
  <w:style w:type="paragraph" w:customStyle="1" w:styleId="title2">
    <w:name w:val="title2"/>
    <w:basedOn w:val="a"/>
    <w:uiPriority w:val="99"/>
    <w:semiHidden/>
    <w:rsid w:val="00191D60"/>
    <w:pPr>
      <w:shd w:val="clear" w:color="auto" w:fill="EEEEEE"/>
      <w:spacing w:before="100" w:beforeAutospacing="1" w:after="100" w:afterAutospacing="1"/>
      <w:jc w:val="center"/>
    </w:pPr>
    <w:rPr>
      <w:b/>
      <w:bCs/>
      <w:sz w:val="18"/>
      <w:szCs w:val="18"/>
    </w:rPr>
  </w:style>
  <w:style w:type="paragraph" w:customStyle="1" w:styleId="p02">
    <w:name w:val="p02"/>
    <w:basedOn w:val="a"/>
    <w:uiPriority w:val="99"/>
    <w:semiHidden/>
    <w:rsid w:val="00191D60"/>
    <w:pPr>
      <w:spacing w:before="100" w:beforeAutospacing="1" w:after="100" w:afterAutospacing="1"/>
    </w:pPr>
  </w:style>
  <w:style w:type="character" w:styleId="aa">
    <w:name w:val="annotation reference"/>
    <w:uiPriority w:val="99"/>
    <w:rsid w:val="00164598"/>
    <w:rPr>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9897821">
      <w:bodyDiv w:val="1"/>
      <w:marLeft w:val="0"/>
      <w:marRight w:val="0"/>
      <w:marTop w:val="0"/>
      <w:marBottom w:val="0"/>
      <w:divBdr>
        <w:top w:val="none" w:sz="0" w:space="0" w:color="auto"/>
        <w:left w:val="none" w:sz="0" w:space="0" w:color="auto"/>
        <w:bottom w:val="none" w:sz="0" w:space="0" w:color="auto"/>
        <w:right w:val="none" w:sz="0" w:space="0" w:color="auto"/>
      </w:divBdr>
    </w:div>
    <w:div w:id="406268269">
      <w:bodyDiv w:val="1"/>
      <w:marLeft w:val="0"/>
      <w:marRight w:val="0"/>
      <w:marTop w:val="0"/>
      <w:marBottom w:val="0"/>
      <w:divBdr>
        <w:top w:val="none" w:sz="0" w:space="0" w:color="auto"/>
        <w:left w:val="none" w:sz="0" w:space="0" w:color="auto"/>
        <w:bottom w:val="none" w:sz="0" w:space="0" w:color="auto"/>
        <w:right w:val="none" w:sz="0" w:space="0" w:color="auto"/>
      </w:divBdr>
      <w:divsChild>
        <w:div w:id="127822155">
          <w:marLeft w:val="0"/>
          <w:marRight w:val="0"/>
          <w:marTop w:val="0"/>
          <w:marBottom w:val="0"/>
          <w:divBdr>
            <w:top w:val="none" w:sz="0" w:space="0" w:color="auto"/>
            <w:left w:val="none" w:sz="0" w:space="0" w:color="auto"/>
            <w:bottom w:val="none" w:sz="0" w:space="0" w:color="auto"/>
            <w:right w:val="none" w:sz="0" w:space="0" w:color="auto"/>
          </w:divBdr>
        </w:div>
      </w:divsChild>
    </w:div>
    <w:div w:id="416943050">
      <w:bodyDiv w:val="1"/>
      <w:marLeft w:val="0"/>
      <w:marRight w:val="0"/>
      <w:marTop w:val="0"/>
      <w:marBottom w:val="0"/>
      <w:divBdr>
        <w:top w:val="none" w:sz="0" w:space="0" w:color="auto"/>
        <w:left w:val="none" w:sz="0" w:space="0" w:color="auto"/>
        <w:bottom w:val="none" w:sz="0" w:space="0" w:color="auto"/>
        <w:right w:val="none" w:sz="0" w:space="0" w:color="auto"/>
      </w:divBdr>
    </w:div>
    <w:div w:id="475679877">
      <w:bodyDiv w:val="1"/>
      <w:marLeft w:val="0"/>
      <w:marRight w:val="0"/>
      <w:marTop w:val="0"/>
      <w:marBottom w:val="0"/>
      <w:divBdr>
        <w:top w:val="none" w:sz="0" w:space="0" w:color="auto"/>
        <w:left w:val="none" w:sz="0" w:space="0" w:color="auto"/>
        <w:bottom w:val="none" w:sz="0" w:space="0" w:color="auto"/>
        <w:right w:val="none" w:sz="0" w:space="0" w:color="auto"/>
      </w:divBdr>
    </w:div>
    <w:div w:id="482431081">
      <w:marLeft w:val="825"/>
      <w:marRight w:val="825"/>
      <w:marTop w:val="825"/>
      <w:marBottom w:val="825"/>
      <w:divBdr>
        <w:top w:val="none" w:sz="0" w:space="0" w:color="auto"/>
        <w:left w:val="none" w:sz="0" w:space="0" w:color="auto"/>
        <w:bottom w:val="none" w:sz="0" w:space="0" w:color="auto"/>
        <w:right w:val="none" w:sz="0" w:space="0" w:color="auto"/>
      </w:divBdr>
    </w:div>
    <w:div w:id="534928895">
      <w:bodyDiv w:val="1"/>
      <w:marLeft w:val="0"/>
      <w:marRight w:val="0"/>
      <w:marTop w:val="0"/>
      <w:marBottom w:val="0"/>
      <w:divBdr>
        <w:top w:val="none" w:sz="0" w:space="0" w:color="auto"/>
        <w:left w:val="none" w:sz="0" w:space="0" w:color="auto"/>
        <w:bottom w:val="none" w:sz="0" w:space="0" w:color="auto"/>
        <w:right w:val="none" w:sz="0" w:space="0" w:color="auto"/>
      </w:divBdr>
    </w:div>
    <w:div w:id="689992425">
      <w:bodyDiv w:val="1"/>
      <w:marLeft w:val="0"/>
      <w:marRight w:val="0"/>
      <w:marTop w:val="0"/>
      <w:marBottom w:val="0"/>
      <w:divBdr>
        <w:top w:val="none" w:sz="0" w:space="0" w:color="auto"/>
        <w:left w:val="none" w:sz="0" w:space="0" w:color="auto"/>
        <w:bottom w:val="none" w:sz="0" w:space="0" w:color="auto"/>
        <w:right w:val="none" w:sz="0" w:space="0" w:color="auto"/>
      </w:divBdr>
    </w:div>
    <w:div w:id="1492672826">
      <w:marLeft w:val="0"/>
      <w:marRight w:val="0"/>
      <w:marTop w:val="0"/>
      <w:marBottom w:val="0"/>
      <w:divBdr>
        <w:top w:val="none" w:sz="0" w:space="0" w:color="auto"/>
        <w:left w:val="none" w:sz="0" w:space="0" w:color="auto"/>
        <w:bottom w:val="none" w:sz="0" w:space="0" w:color="auto"/>
        <w:right w:val="none" w:sz="0" w:space="0" w:color="auto"/>
      </w:divBdr>
    </w:div>
    <w:div w:id="1628005786">
      <w:marLeft w:val="825"/>
      <w:marRight w:val="825"/>
      <w:marTop w:val="825"/>
      <w:marBottom w:val="825"/>
      <w:divBdr>
        <w:top w:val="none" w:sz="0" w:space="0" w:color="auto"/>
        <w:left w:val="none" w:sz="0" w:space="0" w:color="auto"/>
        <w:bottom w:val="none" w:sz="0" w:space="0" w:color="auto"/>
        <w:right w:val="none" w:sz="0" w:space="0" w:color="auto"/>
      </w:divBdr>
    </w:div>
    <w:div w:id="18560711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12345.meizhou.gov.cn/formAction.action" TargetMode="External"/><Relationship Id="rId4" Type="http://schemas.openxmlformats.org/officeDocument/2006/relationships/settings" Target="settings.xml"/><Relationship Id="rId9" Type="http://schemas.openxmlformats.org/officeDocument/2006/relationships/hyperlink" Target="http://wsbs.meizhou.gov.cn/portal/onlineservice/online-service!moreDataInput.action?areacode=44140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80BA8-9055-4AFD-966D-66BFC805F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7</Pages>
  <Words>828</Words>
  <Characters>4721</Characters>
  <Application>Microsoft Office Word</Application>
  <DocSecurity>0</DocSecurity>
  <Lines>39</Lines>
  <Paragraphs>11</Paragraphs>
  <ScaleCrop>false</ScaleCrop>
  <Company>微软中国</Company>
  <LinksUpToDate>false</LinksUpToDate>
  <CharactersWithSpaces>5538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审批科</cp:lastModifiedBy>
  <cp:revision>151</cp:revision>
  <dcterms:created xsi:type="dcterms:W3CDTF">2016-08-16T10:02:00Z</dcterms:created>
  <dcterms:modified xsi:type="dcterms:W3CDTF">2016-10-24T02:42:00Z</dcterms:modified>
</cp:coreProperties>
</file>