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9B7" w:rsidRDefault="000829B7" w:rsidP="00DE3F06">
      <w:pPr>
        <w:spacing w:line="46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梅州市房地产市场统计报表</w:t>
      </w:r>
    </w:p>
    <w:p w:rsidR="0038581B" w:rsidRDefault="00750E76" w:rsidP="00DE3F06">
      <w:pPr>
        <w:spacing w:line="460" w:lineRule="exact"/>
        <w:jc w:val="center"/>
        <w:rPr>
          <w:rFonts w:ascii="黑体" w:eastAsia="黑体"/>
          <w:sz w:val="32"/>
          <w:szCs w:val="32"/>
        </w:rPr>
      </w:pPr>
      <w:r w:rsidRPr="00750E76">
        <w:rPr>
          <w:rFonts w:ascii="黑体" w:eastAsia="黑体" w:hint="eastAsia"/>
          <w:sz w:val="32"/>
          <w:szCs w:val="32"/>
        </w:rPr>
        <w:t>指标解释、填报说明及数据逻辑关系</w:t>
      </w:r>
    </w:p>
    <w:p w:rsidR="00750E76" w:rsidRDefault="00750E76" w:rsidP="00DE3F06">
      <w:pPr>
        <w:spacing w:line="460" w:lineRule="exact"/>
        <w:rPr>
          <w:rFonts w:ascii="黑体" w:eastAsia="黑体"/>
          <w:sz w:val="32"/>
          <w:szCs w:val="32"/>
        </w:rPr>
      </w:pPr>
    </w:p>
    <w:p w:rsidR="00750E76" w:rsidRPr="00161EB3" w:rsidRDefault="00750E76" w:rsidP="00DE3F06">
      <w:pPr>
        <w:spacing w:line="460" w:lineRule="exact"/>
        <w:ind w:firstLineChars="200" w:firstLine="560"/>
        <w:rPr>
          <w:rFonts w:ascii="仿宋" w:eastAsia="仿宋" w:hAnsi="仿宋"/>
          <w:b/>
          <w:szCs w:val="28"/>
        </w:rPr>
      </w:pPr>
      <w:r w:rsidRPr="00161EB3">
        <w:rPr>
          <w:rFonts w:ascii="仿宋" w:eastAsia="仿宋" w:hAnsi="仿宋" w:hint="eastAsia"/>
          <w:b/>
          <w:szCs w:val="28"/>
        </w:rPr>
        <w:t>一、房地产开发</w:t>
      </w:r>
      <w:r w:rsidR="000829B7" w:rsidRPr="00161EB3">
        <w:rPr>
          <w:rFonts w:ascii="仿宋" w:eastAsia="仿宋" w:hAnsi="仿宋" w:hint="eastAsia"/>
          <w:b/>
          <w:szCs w:val="28"/>
        </w:rPr>
        <w:t>投资月</w:t>
      </w:r>
      <w:r w:rsidRPr="00161EB3">
        <w:rPr>
          <w:rFonts w:ascii="仿宋" w:eastAsia="仿宋" w:hAnsi="仿宋" w:hint="eastAsia"/>
          <w:b/>
          <w:szCs w:val="28"/>
        </w:rPr>
        <w:t>报表</w:t>
      </w:r>
    </w:p>
    <w:p w:rsidR="00750E76" w:rsidRPr="00161EB3" w:rsidRDefault="00750E76" w:rsidP="00DE3F06">
      <w:pPr>
        <w:spacing w:line="460" w:lineRule="exact"/>
        <w:ind w:firstLine="645"/>
        <w:rPr>
          <w:rFonts w:ascii="楷体" w:eastAsia="楷体" w:hAnsi="楷体"/>
          <w:szCs w:val="28"/>
        </w:rPr>
      </w:pPr>
      <w:r w:rsidRPr="00161EB3">
        <w:rPr>
          <w:rFonts w:ascii="楷体" w:eastAsia="楷体" w:hAnsi="楷体" w:hint="eastAsia"/>
          <w:szCs w:val="28"/>
        </w:rPr>
        <w:t>（一）指标解释及填报说明</w:t>
      </w:r>
    </w:p>
    <w:p w:rsidR="00750E76" w:rsidRPr="00161EB3" w:rsidRDefault="00750E76" w:rsidP="00DE3F06">
      <w:pPr>
        <w:spacing w:line="460" w:lineRule="exact"/>
        <w:ind w:firstLine="645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1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="000829B7" w:rsidRPr="00161EB3">
        <w:rPr>
          <w:rFonts w:ascii="仿宋" w:eastAsia="仿宋" w:hAnsi="仿宋" w:hint="eastAsia"/>
          <w:szCs w:val="28"/>
        </w:rPr>
        <w:t>项目计划总投资</w:t>
      </w:r>
      <w:r w:rsidR="007249B6" w:rsidRPr="00161EB3">
        <w:rPr>
          <w:rFonts w:ascii="仿宋" w:eastAsia="仿宋" w:hAnsi="仿宋" w:hint="eastAsia"/>
          <w:szCs w:val="28"/>
        </w:rPr>
        <w:t>（101）</w:t>
      </w:r>
      <w:r w:rsidRPr="00161EB3">
        <w:rPr>
          <w:rFonts w:ascii="仿宋" w:eastAsia="仿宋" w:hAnsi="仿宋" w:hint="eastAsia"/>
          <w:szCs w:val="28"/>
        </w:rPr>
        <w:t>：</w:t>
      </w:r>
      <w:r w:rsidR="000829B7" w:rsidRPr="00161EB3">
        <w:rPr>
          <w:rFonts w:ascii="仿宋" w:eastAsia="仿宋" w:hAnsi="仿宋" w:hint="eastAsia"/>
          <w:szCs w:val="28"/>
        </w:rPr>
        <w:t>该项目从开始建设以来到完全建成拟投入的全部资金，</w:t>
      </w:r>
      <w:proofErr w:type="gramStart"/>
      <w:r w:rsidR="000829B7" w:rsidRPr="00161EB3">
        <w:rPr>
          <w:rFonts w:ascii="仿宋" w:eastAsia="仿宋" w:hAnsi="仿宋" w:hint="eastAsia"/>
          <w:szCs w:val="28"/>
        </w:rPr>
        <w:t>含土地</w:t>
      </w:r>
      <w:proofErr w:type="gramEnd"/>
      <w:r w:rsidR="000829B7" w:rsidRPr="00161EB3">
        <w:rPr>
          <w:rFonts w:ascii="仿宋" w:eastAsia="仿宋" w:hAnsi="仿宋" w:hint="eastAsia"/>
          <w:szCs w:val="28"/>
        </w:rPr>
        <w:t>购置费</w:t>
      </w:r>
      <w:r w:rsidRPr="00161EB3">
        <w:rPr>
          <w:rFonts w:ascii="仿宋" w:eastAsia="仿宋" w:hAnsi="仿宋" w:hint="eastAsia"/>
          <w:szCs w:val="28"/>
        </w:rPr>
        <w:t>。</w:t>
      </w:r>
    </w:p>
    <w:p w:rsidR="00750E76" w:rsidRPr="00161EB3" w:rsidRDefault="00750E76" w:rsidP="00DE3F06">
      <w:pPr>
        <w:spacing w:line="460" w:lineRule="exact"/>
        <w:ind w:firstLine="645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2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="000829B7" w:rsidRPr="00161EB3">
        <w:rPr>
          <w:rFonts w:ascii="仿宋" w:eastAsia="仿宋" w:hAnsi="仿宋" w:hint="eastAsia"/>
          <w:szCs w:val="28"/>
        </w:rPr>
        <w:t>本年计划投资</w:t>
      </w:r>
      <w:r w:rsidR="007249B6" w:rsidRPr="00161EB3">
        <w:rPr>
          <w:rFonts w:ascii="仿宋" w:eastAsia="仿宋" w:hAnsi="仿宋" w:hint="eastAsia"/>
          <w:szCs w:val="28"/>
        </w:rPr>
        <w:t>（10</w:t>
      </w:r>
      <w:bookmarkStart w:id="0" w:name="_GoBack"/>
      <w:bookmarkEnd w:id="0"/>
      <w:r w:rsidR="007249B6" w:rsidRPr="00161EB3">
        <w:rPr>
          <w:rFonts w:ascii="仿宋" w:eastAsia="仿宋" w:hAnsi="仿宋" w:hint="eastAsia"/>
          <w:szCs w:val="28"/>
        </w:rPr>
        <w:t>3）</w:t>
      </w:r>
      <w:r w:rsidRPr="00161EB3">
        <w:rPr>
          <w:rFonts w:ascii="仿宋" w:eastAsia="仿宋" w:hAnsi="仿宋" w:hint="eastAsia"/>
          <w:szCs w:val="28"/>
        </w:rPr>
        <w:t>：</w:t>
      </w:r>
      <w:r w:rsidR="00487E4A" w:rsidRPr="00161EB3">
        <w:rPr>
          <w:rFonts w:ascii="仿宋" w:eastAsia="仿宋" w:hAnsi="仿宋" w:hint="eastAsia"/>
          <w:szCs w:val="28"/>
        </w:rPr>
        <w:t>本年度</w:t>
      </w:r>
      <w:r w:rsidR="000829B7" w:rsidRPr="00161EB3">
        <w:rPr>
          <w:rFonts w:ascii="仿宋" w:eastAsia="仿宋" w:hAnsi="仿宋" w:hint="eastAsia"/>
          <w:szCs w:val="28"/>
        </w:rPr>
        <w:t>计划投入的资金，</w:t>
      </w:r>
      <w:proofErr w:type="gramStart"/>
      <w:r w:rsidR="000829B7" w:rsidRPr="00161EB3">
        <w:rPr>
          <w:rFonts w:ascii="仿宋" w:eastAsia="仿宋" w:hAnsi="仿宋" w:hint="eastAsia"/>
          <w:szCs w:val="28"/>
        </w:rPr>
        <w:t>含当年</w:t>
      </w:r>
      <w:proofErr w:type="gramEnd"/>
      <w:r w:rsidR="000829B7" w:rsidRPr="00161EB3">
        <w:rPr>
          <w:rFonts w:ascii="仿宋" w:eastAsia="仿宋" w:hAnsi="仿宋" w:hint="eastAsia"/>
          <w:szCs w:val="28"/>
        </w:rPr>
        <w:t>计划购置土地的费用</w:t>
      </w:r>
      <w:r w:rsidRPr="00161EB3">
        <w:rPr>
          <w:rFonts w:ascii="仿宋" w:eastAsia="仿宋" w:hAnsi="仿宋" w:hint="eastAsia"/>
          <w:szCs w:val="28"/>
        </w:rPr>
        <w:t>。</w:t>
      </w:r>
    </w:p>
    <w:p w:rsidR="00750E76" w:rsidRPr="00161EB3" w:rsidRDefault="00F61652" w:rsidP="00DE3F06">
      <w:pPr>
        <w:spacing w:line="460" w:lineRule="exact"/>
        <w:ind w:firstLine="645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3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="000829B7" w:rsidRPr="00161EB3">
        <w:rPr>
          <w:rFonts w:ascii="仿宋" w:eastAsia="仿宋" w:hAnsi="仿宋" w:hint="eastAsia"/>
          <w:szCs w:val="28"/>
        </w:rPr>
        <w:t>本年已完成投资</w:t>
      </w:r>
      <w:r w:rsidR="007249B6" w:rsidRPr="00161EB3">
        <w:rPr>
          <w:rFonts w:ascii="仿宋" w:eastAsia="仿宋" w:hAnsi="仿宋" w:hint="eastAsia"/>
          <w:szCs w:val="28"/>
        </w:rPr>
        <w:t>（105）</w:t>
      </w:r>
      <w:r w:rsidR="00487E4A" w:rsidRPr="00161EB3">
        <w:rPr>
          <w:rFonts w:ascii="仿宋" w:eastAsia="仿宋" w:hAnsi="仿宋" w:hint="eastAsia"/>
          <w:szCs w:val="28"/>
        </w:rPr>
        <w:t>：本年度已完成购置的土地费用和本年</w:t>
      </w:r>
      <w:r w:rsidR="00DE3F06">
        <w:rPr>
          <w:rFonts w:ascii="仿宋" w:eastAsia="仿宋" w:hAnsi="仿宋" w:hint="eastAsia"/>
          <w:szCs w:val="28"/>
        </w:rPr>
        <w:t>已</w:t>
      </w:r>
      <w:r w:rsidR="00487E4A" w:rsidRPr="00161EB3">
        <w:rPr>
          <w:rFonts w:ascii="仿宋" w:eastAsia="仿宋" w:hAnsi="仿宋" w:hint="eastAsia"/>
          <w:szCs w:val="28"/>
        </w:rPr>
        <w:t>新开工</w:t>
      </w:r>
      <w:r w:rsidR="00214543">
        <w:rPr>
          <w:rFonts w:ascii="仿宋" w:eastAsia="仿宋" w:hAnsi="仿宋" w:hint="eastAsia"/>
          <w:szCs w:val="28"/>
        </w:rPr>
        <w:t>商品房</w:t>
      </w:r>
      <w:r w:rsidR="00487E4A" w:rsidRPr="00161EB3">
        <w:rPr>
          <w:rFonts w:ascii="仿宋" w:eastAsia="仿宋" w:hAnsi="仿宋" w:hint="eastAsia"/>
          <w:szCs w:val="28"/>
        </w:rPr>
        <w:t>的建安成本，建安成本按栋计算，建筑地基开始施工即视为新开工</w:t>
      </w:r>
      <w:r w:rsidR="00F35F3C" w:rsidRPr="00161EB3">
        <w:rPr>
          <w:rFonts w:ascii="仿宋" w:eastAsia="仿宋" w:hAnsi="仿宋" w:hint="eastAsia"/>
          <w:szCs w:val="28"/>
        </w:rPr>
        <w:t>（不含上年</w:t>
      </w:r>
      <w:r w:rsidR="00487E4A" w:rsidRPr="00161EB3">
        <w:rPr>
          <w:rFonts w:ascii="仿宋" w:eastAsia="仿宋" w:hAnsi="仿宋" w:hint="eastAsia"/>
          <w:szCs w:val="28"/>
        </w:rPr>
        <w:t>发生额</w:t>
      </w:r>
      <w:r w:rsidR="00F35F3C" w:rsidRPr="00161EB3">
        <w:rPr>
          <w:rFonts w:ascii="仿宋" w:eastAsia="仿宋" w:hAnsi="仿宋" w:hint="eastAsia"/>
          <w:szCs w:val="28"/>
        </w:rPr>
        <w:t>）</w:t>
      </w:r>
      <w:r w:rsidR="00750E76" w:rsidRPr="00161EB3">
        <w:rPr>
          <w:rFonts w:ascii="仿宋" w:eastAsia="仿宋" w:hAnsi="仿宋" w:hint="eastAsia"/>
          <w:szCs w:val="28"/>
        </w:rPr>
        <w:t>。</w:t>
      </w:r>
    </w:p>
    <w:p w:rsidR="00487E4A" w:rsidRPr="00161EB3" w:rsidRDefault="00F61652" w:rsidP="00DE3F06">
      <w:pPr>
        <w:spacing w:line="460" w:lineRule="exact"/>
        <w:ind w:firstLine="645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4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="00487E4A" w:rsidRPr="00161EB3">
        <w:rPr>
          <w:rFonts w:ascii="仿宋" w:eastAsia="仿宋" w:hAnsi="仿宋" w:hint="eastAsia"/>
          <w:szCs w:val="28"/>
        </w:rPr>
        <w:t>本年计划开工</w:t>
      </w:r>
      <w:r w:rsidR="007249B6" w:rsidRPr="00161EB3">
        <w:rPr>
          <w:rFonts w:ascii="仿宋" w:eastAsia="仿宋" w:hAnsi="仿宋" w:hint="eastAsia"/>
          <w:szCs w:val="28"/>
        </w:rPr>
        <w:t>（107</w:t>
      </w:r>
      <w:r w:rsidR="00A91B9C">
        <w:rPr>
          <w:rFonts w:ascii="仿宋" w:eastAsia="仿宋" w:hAnsi="仿宋" w:hint="eastAsia"/>
          <w:szCs w:val="28"/>
        </w:rPr>
        <w:t>、108</w:t>
      </w:r>
      <w:r w:rsidR="007249B6" w:rsidRPr="00161EB3">
        <w:rPr>
          <w:rFonts w:ascii="仿宋" w:eastAsia="仿宋" w:hAnsi="仿宋" w:hint="eastAsia"/>
          <w:szCs w:val="28"/>
        </w:rPr>
        <w:t>）</w:t>
      </w:r>
      <w:r w:rsidR="00750E76" w:rsidRPr="00161EB3">
        <w:rPr>
          <w:rFonts w:ascii="仿宋" w:eastAsia="仿宋" w:hAnsi="仿宋" w:hint="eastAsia"/>
          <w:szCs w:val="28"/>
        </w:rPr>
        <w:t>：</w:t>
      </w:r>
      <w:r w:rsidR="00487E4A" w:rsidRPr="00161EB3">
        <w:rPr>
          <w:rFonts w:ascii="仿宋" w:eastAsia="仿宋" w:hAnsi="仿宋" w:hint="eastAsia"/>
          <w:szCs w:val="28"/>
        </w:rPr>
        <w:t>本年度计划新开工</w:t>
      </w:r>
      <w:r w:rsidR="00214543">
        <w:rPr>
          <w:rFonts w:ascii="仿宋" w:eastAsia="仿宋" w:hAnsi="仿宋" w:hint="eastAsia"/>
          <w:szCs w:val="28"/>
        </w:rPr>
        <w:t>商品房</w:t>
      </w:r>
      <w:r w:rsidR="00487E4A" w:rsidRPr="00161EB3">
        <w:rPr>
          <w:rFonts w:ascii="仿宋" w:eastAsia="仿宋" w:hAnsi="仿宋" w:hint="eastAsia"/>
          <w:szCs w:val="28"/>
        </w:rPr>
        <w:t>的</w:t>
      </w:r>
      <w:r w:rsidR="00C35F2F">
        <w:rPr>
          <w:rFonts w:ascii="仿宋" w:eastAsia="仿宋" w:hAnsi="仿宋" w:hint="eastAsia"/>
          <w:szCs w:val="28"/>
        </w:rPr>
        <w:t>建筑面积</w:t>
      </w:r>
      <w:r w:rsidR="00A91B9C">
        <w:rPr>
          <w:rFonts w:ascii="仿宋" w:eastAsia="仿宋" w:hAnsi="仿宋" w:hint="eastAsia"/>
          <w:szCs w:val="28"/>
        </w:rPr>
        <w:t>和套数（</w:t>
      </w:r>
      <w:r w:rsidR="00487E4A" w:rsidRPr="00161EB3">
        <w:rPr>
          <w:rFonts w:ascii="仿宋" w:eastAsia="仿宋" w:hAnsi="仿宋" w:hint="eastAsia"/>
          <w:szCs w:val="28"/>
        </w:rPr>
        <w:t>按</w:t>
      </w:r>
      <w:r w:rsidR="00A91B9C">
        <w:rPr>
          <w:rFonts w:ascii="仿宋" w:eastAsia="仿宋" w:hAnsi="仿宋" w:hint="eastAsia"/>
          <w:szCs w:val="28"/>
        </w:rPr>
        <w:t>整</w:t>
      </w:r>
      <w:r w:rsidR="00487E4A" w:rsidRPr="00161EB3">
        <w:rPr>
          <w:rFonts w:ascii="仿宋" w:eastAsia="仿宋" w:hAnsi="仿宋" w:hint="eastAsia"/>
          <w:szCs w:val="28"/>
        </w:rPr>
        <w:t>栋计算</w:t>
      </w:r>
      <w:r w:rsidR="00A91B9C">
        <w:rPr>
          <w:rFonts w:ascii="仿宋" w:eastAsia="仿宋" w:hAnsi="仿宋" w:hint="eastAsia"/>
          <w:szCs w:val="28"/>
        </w:rPr>
        <w:t>）</w:t>
      </w:r>
      <w:r w:rsidR="00487E4A" w:rsidRPr="00161EB3">
        <w:rPr>
          <w:rFonts w:ascii="仿宋" w:eastAsia="仿宋" w:hAnsi="仿宋" w:hint="eastAsia"/>
          <w:szCs w:val="28"/>
        </w:rPr>
        <w:t>。</w:t>
      </w:r>
    </w:p>
    <w:p w:rsidR="00487E4A" w:rsidRPr="00161EB3" w:rsidRDefault="00487E4A" w:rsidP="00DE3F06">
      <w:pPr>
        <w:spacing w:line="460" w:lineRule="exact"/>
        <w:ind w:firstLine="645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5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本年新开工</w:t>
      </w:r>
      <w:r w:rsidR="007249B6" w:rsidRPr="00161EB3">
        <w:rPr>
          <w:rFonts w:ascii="仿宋" w:eastAsia="仿宋" w:hAnsi="仿宋" w:hint="eastAsia"/>
          <w:szCs w:val="28"/>
        </w:rPr>
        <w:t>（109</w:t>
      </w:r>
      <w:r w:rsidR="00A91B9C">
        <w:rPr>
          <w:rFonts w:ascii="仿宋" w:eastAsia="仿宋" w:hAnsi="仿宋" w:hint="eastAsia"/>
          <w:szCs w:val="28"/>
        </w:rPr>
        <w:t>、110</w:t>
      </w:r>
      <w:r w:rsidR="007249B6" w:rsidRPr="00161EB3">
        <w:rPr>
          <w:rFonts w:ascii="仿宋" w:eastAsia="仿宋" w:hAnsi="仿宋" w:hint="eastAsia"/>
          <w:szCs w:val="28"/>
        </w:rPr>
        <w:t>）</w:t>
      </w:r>
      <w:r w:rsidRPr="00161EB3">
        <w:rPr>
          <w:rFonts w:ascii="仿宋" w:eastAsia="仿宋" w:hAnsi="仿宋" w:hint="eastAsia"/>
          <w:szCs w:val="28"/>
        </w:rPr>
        <w:t>：本年度</w:t>
      </w:r>
      <w:r w:rsidR="00DE3F06">
        <w:rPr>
          <w:rFonts w:ascii="仿宋" w:eastAsia="仿宋" w:hAnsi="仿宋" w:hint="eastAsia"/>
          <w:szCs w:val="28"/>
        </w:rPr>
        <w:t>已</w:t>
      </w:r>
      <w:r w:rsidRPr="00161EB3">
        <w:rPr>
          <w:rFonts w:ascii="仿宋" w:eastAsia="仿宋" w:hAnsi="仿宋" w:hint="eastAsia"/>
          <w:szCs w:val="28"/>
        </w:rPr>
        <w:t>新开工</w:t>
      </w:r>
      <w:r w:rsidR="00214543">
        <w:rPr>
          <w:rFonts w:ascii="仿宋" w:eastAsia="仿宋" w:hAnsi="仿宋" w:hint="eastAsia"/>
          <w:szCs w:val="28"/>
        </w:rPr>
        <w:t>商品房</w:t>
      </w:r>
      <w:r w:rsidRPr="00161EB3">
        <w:rPr>
          <w:rFonts w:ascii="仿宋" w:eastAsia="仿宋" w:hAnsi="仿宋" w:hint="eastAsia"/>
          <w:szCs w:val="28"/>
        </w:rPr>
        <w:t>的</w:t>
      </w:r>
      <w:r w:rsidR="00C35F2F">
        <w:rPr>
          <w:rFonts w:ascii="仿宋" w:eastAsia="仿宋" w:hAnsi="仿宋" w:hint="eastAsia"/>
          <w:szCs w:val="28"/>
        </w:rPr>
        <w:t>建筑面积</w:t>
      </w:r>
      <w:r w:rsidR="00A91B9C">
        <w:rPr>
          <w:rFonts w:ascii="仿宋" w:eastAsia="仿宋" w:hAnsi="仿宋" w:hint="eastAsia"/>
          <w:szCs w:val="28"/>
        </w:rPr>
        <w:t>和套数</w:t>
      </w:r>
      <w:r w:rsidRPr="00161EB3">
        <w:rPr>
          <w:rFonts w:ascii="仿宋" w:eastAsia="仿宋" w:hAnsi="仿宋" w:hint="eastAsia"/>
          <w:szCs w:val="28"/>
        </w:rPr>
        <w:t>，建筑地基开始施工即视为新开工（</w:t>
      </w:r>
      <w:r w:rsidR="00A91B9C" w:rsidRPr="00161EB3">
        <w:rPr>
          <w:rFonts w:ascii="仿宋" w:eastAsia="仿宋" w:hAnsi="仿宋" w:hint="eastAsia"/>
          <w:szCs w:val="28"/>
        </w:rPr>
        <w:t>按栋计算，</w:t>
      </w:r>
      <w:r w:rsidRPr="00161EB3">
        <w:rPr>
          <w:rFonts w:ascii="仿宋" w:eastAsia="仿宋" w:hAnsi="仿宋" w:hint="eastAsia"/>
          <w:szCs w:val="28"/>
        </w:rPr>
        <w:t>不含上年发生</w:t>
      </w:r>
      <w:r w:rsidR="001B60F4" w:rsidRPr="00161EB3">
        <w:rPr>
          <w:rFonts w:ascii="仿宋" w:eastAsia="仿宋" w:hAnsi="仿宋" w:hint="eastAsia"/>
          <w:szCs w:val="28"/>
        </w:rPr>
        <w:t>数</w:t>
      </w:r>
      <w:r w:rsidRPr="00161EB3">
        <w:rPr>
          <w:rFonts w:ascii="仿宋" w:eastAsia="仿宋" w:hAnsi="仿宋" w:hint="eastAsia"/>
          <w:szCs w:val="28"/>
        </w:rPr>
        <w:t>）。</w:t>
      </w:r>
    </w:p>
    <w:p w:rsidR="00487E4A" w:rsidRPr="00161EB3" w:rsidRDefault="00487E4A" w:rsidP="00DE3F06">
      <w:pPr>
        <w:spacing w:line="460" w:lineRule="exact"/>
        <w:ind w:firstLine="645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6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本年竣工</w:t>
      </w:r>
      <w:r w:rsidR="007249B6" w:rsidRPr="00161EB3">
        <w:rPr>
          <w:rFonts w:ascii="仿宋" w:eastAsia="仿宋" w:hAnsi="仿宋" w:hint="eastAsia"/>
          <w:szCs w:val="28"/>
        </w:rPr>
        <w:t>（111</w:t>
      </w:r>
      <w:r w:rsidR="00A91B9C">
        <w:rPr>
          <w:rFonts w:ascii="仿宋" w:eastAsia="仿宋" w:hAnsi="仿宋" w:hint="eastAsia"/>
          <w:szCs w:val="28"/>
        </w:rPr>
        <w:t>、112</w:t>
      </w:r>
      <w:r w:rsidR="007249B6" w:rsidRPr="00161EB3">
        <w:rPr>
          <w:rFonts w:ascii="仿宋" w:eastAsia="仿宋" w:hAnsi="仿宋" w:hint="eastAsia"/>
          <w:szCs w:val="28"/>
        </w:rPr>
        <w:t>）</w:t>
      </w:r>
      <w:r w:rsidRPr="00161EB3">
        <w:rPr>
          <w:rFonts w:ascii="仿宋" w:eastAsia="仿宋" w:hAnsi="仿宋" w:hint="eastAsia"/>
          <w:szCs w:val="28"/>
        </w:rPr>
        <w:t>：本年度内竣工验收的</w:t>
      </w:r>
      <w:r w:rsidR="007249B6" w:rsidRPr="00161EB3">
        <w:rPr>
          <w:rFonts w:ascii="仿宋" w:eastAsia="仿宋" w:hAnsi="仿宋" w:hint="eastAsia"/>
          <w:szCs w:val="28"/>
        </w:rPr>
        <w:t>商品房</w:t>
      </w:r>
      <w:r w:rsidRPr="00161EB3">
        <w:rPr>
          <w:rFonts w:ascii="仿宋" w:eastAsia="仿宋" w:hAnsi="仿宋" w:hint="eastAsia"/>
          <w:szCs w:val="28"/>
        </w:rPr>
        <w:t>面积</w:t>
      </w:r>
      <w:r w:rsidR="00A91B9C">
        <w:rPr>
          <w:rFonts w:ascii="仿宋" w:eastAsia="仿宋" w:hAnsi="仿宋" w:hint="eastAsia"/>
          <w:szCs w:val="28"/>
        </w:rPr>
        <w:t>和套数</w:t>
      </w:r>
      <w:r w:rsidRPr="00161EB3">
        <w:rPr>
          <w:rFonts w:ascii="仿宋" w:eastAsia="仿宋" w:hAnsi="仿宋" w:hint="eastAsia"/>
          <w:szCs w:val="28"/>
        </w:rPr>
        <w:t>，以办理竣工验收备案为准。</w:t>
      </w:r>
    </w:p>
    <w:p w:rsidR="00A91B9C" w:rsidRPr="00161EB3" w:rsidRDefault="00A91B9C" w:rsidP="00DE3F06">
      <w:pPr>
        <w:spacing w:line="460" w:lineRule="exact"/>
        <w:ind w:firstLine="645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7．在建</w:t>
      </w:r>
      <w:r>
        <w:rPr>
          <w:rFonts w:ascii="仿宋" w:eastAsia="仿宋" w:hAnsi="仿宋" w:hint="eastAsia"/>
          <w:szCs w:val="28"/>
        </w:rPr>
        <w:t>商品房</w:t>
      </w:r>
      <w:r w:rsidRPr="00161EB3">
        <w:rPr>
          <w:rFonts w:ascii="仿宋" w:eastAsia="仿宋" w:hAnsi="仿宋" w:hint="eastAsia"/>
          <w:szCs w:val="28"/>
        </w:rPr>
        <w:t>（113</w:t>
      </w:r>
      <w:r>
        <w:rPr>
          <w:rFonts w:ascii="仿宋" w:eastAsia="仿宋" w:hAnsi="仿宋" w:hint="eastAsia"/>
          <w:szCs w:val="28"/>
        </w:rPr>
        <w:t>、114</w:t>
      </w:r>
      <w:r w:rsidRPr="00161EB3">
        <w:rPr>
          <w:rFonts w:ascii="仿宋" w:eastAsia="仿宋" w:hAnsi="仿宋" w:hint="eastAsia"/>
          <w:szCs w:val="28"/>
        </w:rPr>
        <w:t>）：当前该楼盘所有未</w:t>
      </w:r>
      <w:r>
        <w:rPr>
          <w:rFonts w:ascii="仿宋" w:eastAsia="仿宋" w:hAnsi="仿宋" w:hint="eastAsia"/>
          <w:szCs w:val="28"/>
        </w:rPr>
        <w:t>竣工验收</w:t>
      </w:r>
      <w:r w:rsidRPr="00161EB3">
        <w:rPr>
          <w:rFonts w:ascii="仿宋" w:eastAsia="仿宋" w:hAnsi="仿宋" w:hint="eastAsia"/>
          <w:szCs w:val="28"/>
        </w:rPr>
        <w:t>的</w:t>
      </w:r>
      <w:r>
        <w:rPr>
          <w:rFonts w:ascii="仿宋" w:eastAsia="仿宋" w:hAnsi="仿宋" w:hint="eastAsia"/>
          <w:szCs w:val="28"/>
        </w:rPr>
        <w:t>商品房</w:t>
      </w:r>
      <w:r w:rsidRPr="00161EB3">
        <w:rPr>
          <w:rFonts w:ascii="仿宋" w:eastAsia="仿宋" w:hAnsi="仿宋" w:hint="eastAsia"/>
          <w:szCs w:val="28"/>
        </w:rPr>
        <w:t>面积</w:t>
      </w:r>
      <w:r>
        <w:rPr>
          <w:rFonts w:ascii="仿宋" w:eastAsia="仿宋" w:hAnsi="仿宋" w:hint="eastAsia"/>
          <w:szCs w:val="28"/>
        </w:rPr>
        <w:t>和套数（</w:t>
      </w:r>
      <w:r w:rsidRPr="00161EB3">
        <w:rPr>
          <w:rFonts w:ascii="仿宋" w:eastAsia="仿宋" w:hAnsi="仿宋" w:hint="eastAsia"/>
          <w:szCs w:val="28"/>
        </w:rPr>
        <w:t>按整栋计算</w:t>
      </w:r>
      <w:r>
        <w:rPr>
          <w:rFonts w:ascii="仿宋" w:eastAsia="仿宋" w:hAnsi="仿宋" w:hint="eastAsia"/>
          <w:szCs w:val="28"/>
        </w:rPr>
        <w:t>）</w:t>
      </w:r>
      <w:r w:rsidRPr="00161EB3">
        <w:rPr>
          <w:rFonts w:ascii="仿宋" w:eastAsia="仿宋" w:hAnsi="仿宋" w:hint="eastAsia"/>
          <w:szCs w:val="28"/>
        </w:rPr>
        <w:t>。</w:t>
      </w:r>
    </w:p>
    <w:p w:rsidR="00487E4A" w:rsidRPr="00161EB3" w:rsidRDefault="00A91B9C" w:rsidP="00DE3F06">
      <w:pPr>
        <w:spacing w:line="460" w:lineRule="exact"/>
        <w:ind w:firstLine="645"/>
        <w:rPr>
          <w:rFonts w:ascii="仿宋" w:eastAsia="仿宋" w:hAnsi="仿宋"/>
          <w:szCs w:val="28"/>
        </w:rPr>
      </w:pPr>
      <w:r>
        <w:rPr>
          <w:rFonts w:ascii="仿宋" w:eastAsia="仿宋" w:hAnsi="仿宋" w:hint="eastAsia"/>
          <w:szCs w:val="28"/>
        </w:rPr>
        <w:t>8</w:t>
      </w:r>
      <w:r w:rsidR="00274D64" w:rsidRPr="00161EB3">
        <w:rPr>
          <w:rFonts w:ascii="仿宋" w:eastAsia="仿宋" w:hAnsi="仿宋" w:hint="eastAsia"/>
          <w:szCs w:val="28"/>
        </w:rPr>
        <w:t>．</w:t>
      </w:r>
      <w:r>
        <w:rPr>
          <w:rFonts w:ascii="仿宋" w:eastAsia="仿宋" w:hAnsi="仿宋" w:hint="eastAsia"/>
          <w:szCs w:val="28"/>
        </w:rPr>
        <w:t>其中未申办预售商品房</w:t>
      </w:r>
      <w:r w:rsidR="007249B6" w:rsidRPr="00161EB3">
        <w:rPr>
          <w:rFonts w:ascii="仿宋" w:eastAsia="仿宋" w:hAnsi="仿宋" w:hint="eastAsia"/>
          <w:szCs w:val="28"/>
        </w:rPr>
        <w:t>（11</w:t>
      </w:r>
      <w:r>
        <w:rPr>
          <w:rFonts w:ascii="仿宋" w:eastAsia="仿宋" w:hAnsi="仿宋" w:hint="eastAsia"/>
          <w:szCs w:val="28"/>
        </w:rPr>
        <w:t>5、116</w:t>
      </w:r>
      <w:r w:rsidR="007249B6" w:rsidRPr="00161EB3">
        <w:rPr>
          <w:rFonts w:ascii="仿宋" w:eastAsia="仿宋" w:hAnsi="仿宋" w:hint="eastAsia"/>
          <w:szCs w:val="28"/>
        </w:rPr>
        <w:t>）</w:t>
      </w:r>
      <w:r w:rsidR="00487E4A" w:rsidRPr="00161EB3">
        <w:rPr>
          <w:rFonts w:ascii="仿宋" w:eastAsia="仿宋" w:hAnsi="仿宋" w:hint="eastAsia"/>
          <w:szCs w:val="28"/>
        </w:rPr>
        <w:t>：当前该楼盘所有未申办预售许可的在建</w:t>
      </w:r>
      <w:r>
        <w:rPr>
          <w:rFonts w:ascii="仿宋" w:eastAsia="仿宋" w:hAnsi="仿宋" w:hint="eastAsia"/>
          <w:szCs w:val="28"/>
        </w:rPr>
        <w:t>商品房面积和套数（</w:t>
      </w:r>
      <w:r w:rsidR="00487E4A" w:rsidRPr="00161EB3">
        <w:rPr>
          <w:rFonts w:ascii="仿宋" w:eastAsia="仿宋" w:hAnsi="仿宋" w:hint="eastAsia"/>
          <w:szCs w:val="28"/>
        </w:rPr>
        <w:t>按整栋计算</w:t>
      </w:r>
      <w:r>
        <w:rPr>
          <w:rFonts w:ascii="仿宋" w:eastAsia="仿宋" w:hAnsi="仿宋" w:hint="eastAsia"/>
          <w:szCs w:val="28"/>
        </w:rPr>
        <w:t>）</w:t>
      </w:r>
      <w:r w:rsidR="00487E4A" w:rsidRPr="00161EB3">
        <w:rPr>
          <w:rFonts w:ascii="仿宋" w:eastAsia="仿宋" w:hAnsi="仿宋" w:hint="eastAsia"/>
          <w:szCs w:val="28"/>
        </w:rPr>
        <w:t>。</w:t>
      </w:r>
    </w:p>
    <w:p w:rsidR="00103421" w:rsidRPr="00161EB3" w:rsidRDefault="00103421" w:rsidP="00DE3F06">
      <w:pPr>
        <w:spacing w:line="460" w:lineRule="exact"/>
        <w:ind w:firstLine="570"/>
        <w:rPr>
          <w:rFonts w:ascii="楷体" w:eastAsia="楷体" w:hAnsi="楷体"/>
          <w:szCs w:val="28"/>
        </w:rPr>
      </w:pPr>
      <w:r w:rsidRPr="00161EB3">
        <w:rPr>
          <w:rFonts w:ascii="楷体" w:eastAsia="楷体" w:hAnsi="楷体" w:hint="eastAsia"/>
          <w:szCs w:val="28"/>
        </w:rPr>
        <w:t>（二）逻辑关系</w:t>
      </w:r>
    </w:p>
    <w:p w:rsidR="00103421" w:rsidRPr="00161EB3" w:rsidRDefault="00103421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1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="007249B6" w:rsidRPr="00161EB3">
        <w:rPr>
          <w:rFonts w:ascii="仿宋" w:eastAsia="仿宋" w:hAnsi="仿宋" w:hint="eastAsia"/>
          <w:szCs w:val="28"/>
        </w:rPr>
        <w:t>指标105、</w:t>
      </w:r>
      <w:r w:rsidR="00214543">
        <w:rPr>
          <w:rFonts w:ascii="仿宋" w:eastAsia="仿宋" w:hAnsi="仿宋" w:hint="eastAsia"/>
          <w:szCs w:val="28"/>
        </w:rPr>
        <w:t>106、109、</w:t>
      </w:r>
      <w:r w:rsidR="007249B6" w:rsidRPr="00161EB3">
        <w:rPr>
          <w:rFonts w:ascii="仿宋" w:eastAsia="仿宋" w:hAnsi="仿宋" w:hint="eastAsia"/>
          <w:szCs w:val="28"/>
        </w:rPr>
        <w:t>1</w:t>
      </w:r>
      <w:r w:rsidR="00214543">
        <w:rPr>
          <w:rFonts w:ascii="仿宋" w:eastAsia="仿宋" w:hAnsi="仿宋" w:hint="eastAsia"/>
          <w:szCs w:val="28"/>
        </w:rPr>
        <w:t>10</w:t>
      </w:r>
      <w:r w:rsidR="007249B6" w:rsidRPr="00161EB3">
        <w:rPr>
          <w:rFonts w:ascii="仿宋" w:eastAsia="仿宋" w:hAnsi="仿宋" w:hint="eastAsia"/>
          <w:szCs w:val="28"/>
        </w:rPr>
        <w:t>、111</w:t>
      </w:r>
      <w:r w:rsidR="00214543">
        <w:rPr>
          <w:rFonts w:ascii="仿宋" w:eastAsia="仿宋" w:hAnsi="仿宋" w:hint="eastAsia"/>
          <w:szCs w:val="28"/>
        </w:rPr>
        <w:t>、112</w:t>
      </w:r>
      <w:r w:rsidR="00F61652" w:rsidRPr="00161EB3">
        <w:rPr>
          <w:rFonts w:ascii="仿宋" w:eastAsia="仿宋" w:hAnsi="仿宋" w:hint="eastAsia"/>
          <w:szCs w:val="28"/>
        </w:rPr>
        <w:t>数据</w:t>
      </w:r>
      <w:r w:rsidR="0070676D" w:rsidRPr="00161EB3">
        <w:rPr>
          <w:rFonts w:ascii="仿宋" w:eastAsia="仿宋" w:hAnsi="仿宋" w:hint="eastAsia"/>
          <w:szCs w:val="28"/>
        </w:rPr>
        <w:t>不得</w:t>
      </w:r>
      <w:r w:rsidRPr="00161EB3">
        <w:rPr>
          <w:rFonts w:ascii="仿宋" w:eastAsia="仿宋" w:hAnsi="仿宋" w:hint="eastAsia"/>
          <w:szCs w:val="28"/>
        </w:rPr>
        <w:t>低于上月</w:t>
      </w:r>
      <w:r w:rsidR="007249B6" w:rsidRPr="00161EB3">
        <w:rPr>
          <w:rFonts w:ascii="仿宋" w:eastAsia="仿宋" w:hAnsi="仿宋" w:hint="eastAsia"/>
          <w:szCs w:val="28"/>
        </w:rPr>
        <w:t>填报</w:t>
      </w:r>
      <w:r w:rsidRPr="00161EB3">
        <w:rPr>
          <w:rFonts w:ascii="仿宋" w:eastAsia="仿宋" w:hAnsi="仿宋" w:hint="eastAsia"/>
          <w:szCs w:val="28"/>
        </w:rPr>
        <w:t>数</w:t>
      </w:r>
      <w:r w:rsidR="00A91B9C">
        <w:rPr>
          <w:rFonts w:ascii="仿宋" w:eastAsia="仿宋" w:hAnsi="仿宋" w:hint="eastAsia"/>
          <w:szCs w:val="28"/>
        </w:rPr>
        <w:t>；</w:t>
      </w:r>
    </w:p>
    <w:p w:rsidR="00A91B9C" w:rsidRDefault="00A91B9C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>
        <w:rPr>
          <w:rFonts w:ascii="仿宋" w:eastAsia="仿宋" w:hAnsi="仿宋" w:hint="eastAsia"/>
          <w:szCs w:val="28"/>
        </w:rPr>
        <w:t>2.在建商品房=上年度在建商品房+本年度新开工-本年度竣工；</w:t>
      </w:r>
    </w:p>
    <w:p w:rsidR="00A91B9C" w:rsidRDefault="00A91B9C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>
        <w:rPr>
          <w:rFonts w:ascii="仿宋" w:eastAsia="仿宋" w:hAnsi="仿宋" w:hint="eastAsia"/>
          <w:szCs w:val="28"/>
        </w:rPr>
        <w:t>3.其中未申办预售商品房=上年度未申办预售商品房+本年度新开工-本年度新办预售商品房</w:t>
      </w:r>
    </w:p>
    <w:p w:rsidR="007249B6" w:rsidRPr="00161EB3" w:rsidRDefault="00214543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>
        <w:rPr>
          <w:rFonts w:ascii="仿宋" w:eastAsia="仿宋" w:hAnsi="仿宋" w:hint="eastAsia"/>
          <w:szCs w:val="28"/>
        </w:rPr>
        <w:t>4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="007249B6" w:rsidRPr="00161EB3">
        <w:rPr>
          <w:rFonts w:ascii="仿宋" w:eastAsia="仿宋" w:hAnsi="仿宋" w:hint="eastAsia"/>
          <w:szCs w:val="28"/>
        </w:rPr>
        <w:t>分项数据A=B+C+D+E;B=B1+B2+B3+B4</w:t>
      </w:r>
    </w:p>
    <w:p w:rsidR="00103421" w:rsidRPr="00161EB3" w:rsidRDefault="00103421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</w:p>
    <w:p w:rsidR="00103421" w:rsidRPr="00161EB3" w:rsidRDefault="00103421" w:rsidP="00DE3F06">
      <w:pPr>
        <w:spacing w:line="460" w:lineRule="exact"/>
        <w:ind w:firstLine="570"/>
        <w:rPr>
          <w:rFonts w:ascii="仿宋" w:eastAsia="仿宋" w:hAnsi="仿宋"/>
          <w:b/>
          <w:szCs w:val="28"/>
        </w:rPr>
      </w:pPr>
      <w:r w:rsidRPr="00161EB3">
        <w:rPr>
          <w:rFonts w:ascii="仿宋" w:eastAsia="仿宋" w:hAnsi="仿宋" w:hint="eastAsia"/>
          <w:b/>
          <w:szCs w:val="28"/>
        </w:rPr>
        <w:t>二、商品房</w:t>
      </w:r>
      <w:r w:rsidR="007249B6" w:rsidRPr="00161EB3">
        <w:rPr>
          <w:rFonts w:ascii="仿宋" w:eastAsia="仿宋" w:hAnsi="仿宋" w:hint="eastAsia"/>
          <w:b/>
          <w:szCs w:val="28"/>
        </w:rPr>
        <w:t>销售月</w:t>
      </w:r>
      <w:r w:rsidRPr="00161EB3">
        <w:rPr>
          <w:rFonts w:ascii="仿宋" w:eastAsia="仿宋" w:hAnsi="仿宋" w:hint="eastAsia"/>
          <w:b/>
          <w:szCs w:val="28"/>
        </w:rPr>
        <w:t>报表</w:t>
      </w:r>
    </w:p>
    <w:p w:rsidR="007249B6" w:rsidRPr="00161EB3" w:rsidRDefault="007249B6" w:rsidP="00DE3F06">
      <w:pPr>
        <w:spacing w:line="460" w:lineRule="exact"/>
        <w:ind w:firstLine="645"/>
        <w:rPr>
          <w:rFonts w:ascii="楷体" w:eastAsia="楷体" w:hAnsi="楷体"/>
          <w:szCs w:val="28"/>
        </w:rPr>
      </w:pPr>
      <w:r w:rsidRPr="00161EB3">
        <w:rPr>
          <w:rFonts w:ascii="楷体" w:eastAsia="楷体" w:hAnsi="楷体" w:hint="eastAsia"/>
          <w:szCs w:val="28"/>
        </w:rPr>
        <w:t>（一）指标解释及填报说明</w:t>
      </w:r>
    </w:p>
    <w:p w:rsidR="007249B6" w:rsidRPr="00161EB3" w:rsidRDefault="007249B6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1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本年计划</w:t>
      </w:r>
      <w:r w:rsidR="00C15F79">
        <w:rPr>
          <w:rFonts w:ascii="仿宋" w:eastAsia="仿宋" w:hAnsi="仿宋" w:hint="eastAsia"/>
          <w:szCs w:val="28"/>
        </w:rPr>
        <w:t>申办预售</w:t>
      </w:r>
      <w:r w:rsidRPr="00161EB3">
        <w:rPr>
          <w:rFonts w:ascii="仿宋" w:eastAsia="仿宋" w:hAnsi="仿宋" w:hint="eastAsia"/>
          <w:szCs w:val="28"/>
        </w:rPr>
        <w:t>（201</w:t>
      </w:r>
      <w:r w:rsidR="00C15F79">
        <w:rPr>
          <w:rFonts w:ascii="仿宋" w:eastAsia="仿宋" w:hAnsi="仿宋" w:hint="eastAsia"/>
          <w:szCs w:val="28"/>
        </w:rPr>
        <w:t>、202</w:t>
      </w:r>
      <w:r w:rsidRPr="00161EB3">
        <w:rPr>
          <w:rFonts w:ascii="仿宋" w:eastAsia="仿宋" w:hAnsi="仿宋" w:hint="eastAsia"/>
          <w:szCs w:val="28"/>
        </w:rPr>
        <w:t>）：本年度计划申请办理预售</w:t>
      </w:r>
      <w:r w:rsidR="002855DB" w:rsidRPr="00161EB3">
        <w:rPr>
          <w:rFonts w:ascii="仿宋" w:eastAsia="仿宋" w:hAnsi="仿宋" w:hint="eastAsia"/>
          <w:szCs w:val="28"/>
        </w:rPr>
        <w:t>许可</w:t>
      </w:r>
      <w:r w:rsidRPr="00161EB3">
        <w:rPr>
          <w:rFonts w:ascii="仿宋" w:eastAsia="仿宋" w:hAnsi="仿宋" w:hint="eastAsia"/>
          <w:szCs w:val="28"/>
        </w:rPr>
        <w:t>的商品房面积</w:t>
      </w:r>
      <w:r w:rsidR="00C15F79">
        <w:rPr>
          <w:rFonts w:ascii="仿宋" w:eastAsia="仿宋" w:hAnsi="仿宋" w:hint="eastAsia"/>
          <w:szCs w:val="28"/>
        </w:rPr>
        <w:t>和套数(</w:t>
      </w:r>
      <w:r w:rsidRPr="00161EB3">
        <w:rPr>
          <w:rFonts w:ascii="仿宋" w:eastAsia="仿宋" w:hAnsi="仿宋" w:hint="eastAsia"/>
          <w:szCs w:val="28"/>
        </w:rPr>
        <w:t>按</w:t>
      </w:r>
      <w:proofErr w:type="gramStart"/>
      <w:r w:rsidRPr="00161EB3">
        <w:rPr>
          <w:rFonts w:ascii="仿宋" w:eastAsia="仿宋" w:hAnsi="仿宋" w:hint="eastAsia"/>
          <w:szCs w:val="28"/>
        </w:rPr>
        <w:t>栋计算</w:t>
      </w:r>
      <w:proofErr w:type="gramEnd"/>
      <w:r w:rsidR="00C15F79">
        <w:rPr>
          <w:rFonts w:ascii="仿宋" w:eastAsia="仿宋" w:hAnsi="仿宋" w:hint="eastAsia"/>
          <w:szCs w:val="28"/>
        </w:rPr>
        <w:t>)</w:t>
      </w:r>
      <w:r w:rsidRPr="00161EB3">
        <w:rPr>
          <w:rFonts w:ascii="仿宋" w:eastAsia="仿宋" w:hAnsi="仿宋" w:hint="eastAsia"/>
          <w:szCs w:val="28"/>
        </w:rPr>
        <w:t>。</w:t>
      </w:r>
    </w:p>
    <w:p w:rsidR="007249B6" w:rsidRPr="00161EB3" w:rsidRDefault="007249B6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2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本年新</w:t>
      </w:r>
      <w:r w:rsidR="00C15F79">
        <w:rPr>
          <w:rFonts w:ascii="仿宋" w:eastAsia="仿宋" w:hAnsi="仿宋" w:hint="eastAsia"/>
          <w:szCs w:val="28"/>
        </w:rPr>
        <w:t>办预售</w:t>
      </w:r>
      <w:r w:rsidRPr="00161EB3">
        <w:rPr>
          <w:rFonts w:ascii="仿宋" w:eastAsia="仿宋" w:hAnsi="仿宋" w:hint="eastAsia"/>
          <w:szCs w:val="28"/>
        </w:rPr>
        <w:t>（203</w:t>
      </w:r>
      <w:r w:rsidR="00C15F79">
        <w:rPr>
          <w:rFonts w:ascii="仿宋" w:eastAsia="仿宋" w:hAnsi="仿宋" w:hint="eastAsia"/>
          <w:szCs w:val="28"/>
        </w:rPr>
        <w:t>、204</w:t>
      </w:r>
      <w:r w:rsidRPr="00161EB3">
        <w:rPr>
          <w:rFonts w:ascii="仿宋" w:eastAsia="仿宋" w:hAnsi="仿宋" w:hint="eastAsia"/>
          <w:szCs w:val="28"/>
        </w:rPr>
        <w:t>）：</w:t>
      </w:r>
      <w:r w:rsidR="002855DB" w:rsidRPr="00161EB3">
        <w:rPr>
          <w:rFonts w:ascii="仿宋" w:eastAsia="仿宋" w:hAnsi="仿宋" w:hint="eastAsia"/>
          <w:szCs w:val="28"/>
        </w:rPr>
        <w:t>本年度新办预售许可的商品房面积</w:t>
      </w:r>
      <w:r w:rsidR="00C15F79">
        <w:rPr>
          <w:rFonts w:ascii="仿宋" w:eastAsia="仿宋" w:hAnsi="仿宋" w:hint="eastAsia"/>
          <w:szCs w:val="28"/>
        </w:rPr>
        <w:t>和套数（</w:t>
      </w:r>
      <w:r w:rsidR="002855DB" w:rsidRPr="00161EB3">
        <w:rPr>
          <w:rFonts w:ascii="仿宋" w:eastAsia="仿宋" w:hAnsi="仿宋" w:hint="eastAsia"/>
          <w:szCs w:val="28"/>
        </w:rPr>
        <w:t>按栋计算</w:t>
      </w:r>
      <w:r w:rsidR="00C15F79">
        <w:rPr>
          <w:rFonts w:ascii="仿宋" w:eastAsia="仿宋" w:hAnsi="仿宋" w:hint="eastAsia"/>
          <w:szCs w:val="28"/>
        </w:rPr>
        <w:t>，</w:t>
      </w:r>
      <w:r w:rsidR="002855DB" w:rsidRPr="00161EB3">
        <w:rPr>
          <w:rFonts w:ascii="仿宋" w:eastAsia="仿宋" w:hAnsi="仿宋" w:hint="eastAsia"/>
          <w:szCs w:val="28"/>
        </w:rPr>
        <w:t>不含上年发生</w:t>
      </w:r>
      <w:r w:rsidR="001B60F4" w:rsidRPr="00161EB3">
        <w:rPr>
          <w:rFonts w:ascii="仿宋" w:eastAsia="仿宋" w:hAnsi="仿宋" w:hint="eastAsia"/>
          <w:szCs w:val="28"/>
        </w:rPr>
        <w:t>数</w:t>
      </w:r>
      <w:r w:rsidR="002855DB" w:rsidRPr="00161EB3">
        <w:rPr>
          <w:rFonts w:ascii="仿宋" w:eastAsia="仿宋" w:hAnsi="仿宋" w:hint="eastAsia"/>
          <w:szCs w:val="28"/>
        </w:rPr>
        <w:t>）。</w:t>
      </w:r>
    </w:p>
    <w:p w:rsidR="002855DB" w:rsidRPr="00161EB3" w:rsidRDefault="002855DB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3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本年累计销售</w:t>
      </w:r>
      <w:r w:rsidR="00C15F79">
        <w:rPr>
          <w:rFonts w:ascii="仿宋" w:eastAsia="仿宋" w:hAnsi="仿宋" w:hint="eastAsia"/>
          <w:szCs w:val="28"/>
        </w:rPr>
        <w:t>面积、套数</w:t>
      </w:r>
      <w:r w:rsidRPr="00161EB3">
        <w:rPr>
          <w:rFonts w:ascii="仿宋" w:eastAsia="仿宋" w:hAnsi="仿宋" w:hint="eastAsia"/>
          <w:szCs w:val="28"/>
        </w:rPr>
        <w:t>（205</w:t>
      </w:r>
      <w:r w:rsidR="00C15F79">
        <w:rPr>
          <w:rFonts w:ascii="仿宋" w:eastAsia="仿宋" w:hAnsi="仿宋" w:hint="eastAsia"/>
          <w:szCs w:val="28"/>
        </w:rPr>
        <w:t>、207</w:t>
      </w:r>
      <w:r w:rsidRPr="00161EB3">
        <w:rPr>
          <w:rFonts w:ascii="仿宋" w:eastAsia="仿宋" w:hAnsi="仿宋" w:hint="eastAsia"/>
          <w:szCs w:val="28"/>
        </w:rPr>
        <w:t>）：本年累计完成销售的商品房面积</w:t>
      </w:r>
      <w:r w:rsidR="00C15F79">
        <w:rPr>
          <w:rFonts w:ascii="仿宋" w:eastAsia="仿宋" w:hAnsi="仿宋" w:hint="eastAsia"/>
          <w:szCs w:val="28"/>
        </w:rPr>
        <w:t>和套数</w:t>
      </w:r>
      <w:r w:rsidRPr="00161EB3">
        <w:rPr>
          <w:rFonts w:ascii="仿宋" w:eastAsia="仿宋" w:hAnsi="仿宋" w:hint="eastAsia"/>
          <w:szCs w:val="28"/>
        </w:rPr>
        <w:t>，</w:t>
      </w:r>
      <w:r w:rsidR="001B60F4" w:rsidRPr="00161EB3">
        <w:rPr>
          <w:rFonts w:ascii="仿宋" w:eastAsia="仿宋" w:hAnsi="仿宋" w:hint="eastAsia"/>
          <w:szCs w:val="28"/>
        </w:rPr>
        <w:t>以</w:t>
      </w:r>
      <w:proofErr w:type="gramStart"/>
      <w:r w:rsidRPr="00161EB3">
        <w:rPr>
          <w:rFonts w:ascii="仿宋" w:eastAsia="仿宋" w:hAnsi="仿宋" w:hint="eastAsia"/>
          <w:szCs w:val="28"/>
        </w:rPr>
        <w:t>签订</w:t>
      </w:r>
      <w:r w:rsidR="00E55A24">
        <w:rPr>
          <w:rFonts w:ascii="仿宋" w:eastAsia="仿宋" w:hAnsi="仿宋" w:hint="eastAsia"/>
          <w:szCs w:val="28"/>
        </w:rPr>
        <w:t>网签</w:t>
      </w:r>
      <w:proofErr w:type="gramEnd"/>
      <w:r w:rsidR="00E55A24">
        <w:rPr>
          <w:rFonts w:ascii="仿宋" w:eastAsia="仿宋" w:hAnsi="仿宋" w:hint="eastAsia"/>
          <w:szCs w:val="28"/>
        </w:rPr>
        <w:t>合同</w:t>
      </w:r>
      <w:r w:rsidR="001B60F4" w:rsidRPr="00161EB3">
        <w:rPr>
          <w:rFonts w:ascii="仿宋" w:eastAsia="仿宋" w:hAnsi="仿宋" w:hint="eastAsia"/>
          <w:szCs w:val="28"/>
        </w:rPr>
        <w:t>时间为准（不含上年发生数）。</w:t>
      </w:r>
    </w:p>
    <w:p w:rsidR="002974DD" w:rsidRPr="00161EB3" w:rsidRDefault="002974DD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4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本年累计销售金额（206）：本年累计完成销售的商品房总价，以</w:t>
      </w:r>
      <w:proofErr w:type="gramStart"/>
      <w:r w:rsidRPr="00161EB3">
        <w:rPr>
          <w:rFonts w:ascii="仿宋" w:eastAsia="仿宋" w:hAnsi="仿宋" w:hint="eastAsia"/>
          <w:szCs w:val="28"/>
        </w:rPr>
        <w:t>签订</w:t>
      </w:r>
      <w:r w:rsidR="00DE3F06">
        <w:rPr>
          <w:rFonts w:ascii="仿宋" w:eastAsia="仿宋" w:hAnsi="仿宋" w:hint="eastAsia"/>
          <w:szCs w:val="28"/>
        </w:rPr>
        <w:t>网签</w:t>
      </w:r>
      <w:proofErr w:type="gramEnd"/>
      <w:r w:rsidR="00DE3F06">
        <w:rPr>
          <w:rFonts w:ascii="仿宋" w:eastAsia="仿宋" w:hAnsi="仿宋" w:hint="eastAsia"/>
          <w:szCs w:val="28"/>
        </w:rPr>
        <w:t>合同</w:t>
      </w:r>
      <w:r w:rsidRPr="00161EB3">
        <w:rPr>
          <w:rFonts w:ascii="仿宋" w:eastAsia="仿宋" w:hAnsi="仿宋" w:hint="eastAsia"/>
          <w:szCs w:val="28"/>
        </w:rPr>
        <w:t>时间为准（不含上年发生数）。</w:t>
      </w:r>
    </w:p>
    <w:p w:rsidR="002974DD" w:rsidRPr="00161EB3" w:rsidRDefault="002974DD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5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="00C17F81">
        <w:rPr>
          <w:rFonts w:ascii="仿宋" w:eastAsia="仿宋" w:hAnsi="仿宋" w:hint="eastAsia"/>
          <w:szCs w:val="28"/>
        </w:rPr>
        <w:t>本年累计销售</w:t>
      </w:r>
      <w:r w:rsidRPr="00161EB3">
        <w:rPr>
          <w:rFonts w:ascii="仿宋" w:eastAsia="仿宋" w:hAnsi="仿宋" w:hint="eastAsia"/>
          <w:szCs w:val="28"/>
        </w:rPr>
        <w:t>住宅套数--其中本地需求（208）：在梅州市范围内工作生活的客户。</w:t>
      </w:r>
    </w:p>
    <w:p w:rsidR="002974DD" w:rsidRPr="00161EB3" w:rsidRDefault="002974DD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6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="00C17F81">
        <w:rPr>
          <w:rFonts w:ascii="仿宋" w:eastAsia="仿宋" w:hAnsi="仿宋" w:hint="eastAsia"/>
          <w:szCs w:val="28"/>
        </w:rPr>
        <w:t>本年累计销售</w:t>
      </w:r>
      <w:r w:rsidR="00C17F81" w:rsidRPr="00161EB3">
        <w:rPr>
          <w:rFonts w:ascii="仿宋" w:eastAsia="仿宋" w:hAnsi="仿宋" w:hint="eastAsia"/>
          <w:szCs w:val="28"/>
        </w:rPr>
        <w:t>住宅套数</w:t>
      </w:r>
      <w:r w:rsidRPr="00161EB3">
        <w:rPr>
          <w:rFonts w:ascii="仿宋" w:eastAsia="仿宋" w:hAnsi="仿宋" w:hint="eastAsia"/>
          <w:szCs w:val="28"/>
        </w:rPr>
        <w:t>--其中外地需求（209）：非梅州市范围内工作生活的客户。</w:t>
      </w:r>
    </w:p>
    <w:p w:rsidR="002974DD" w:rsidRPr="00161EB3" w:rsidRDefault="002974DD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7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待售</w:t>
      </w:r>
      <w:r w:rsidR="00C15F79">
        <w:rPr>
          <w:rFonts w:ascii="仿宋" w:eastAsia="仿宋" w:hAnsi="仿宋" w:hint="eastAsia"/>
          <w:szCs w:val="28"/>
        </w:rPr>
        <w:t>商品房</w:t>
      </w:r>
      <w:r w:rsidRPr="00161EB3">
        <w:rPr>
          <w:rFonts w:ascii="仿宋" w:eastAsia="仿宋" w:hAnsi="仿宋" w:hint="eastAsia"/>
          <w:szCs w:val="28"/>
        </w:rPr>
        <w:t>（210</w:t>
      </w:r>
      <w:r w:rsidR="00A65593">
        <w:rPr>
          <w:rFonts w:ascii="仿宋" w:eastAsia="仿宋" w:hAnsi="仿宋" w:hint="eastAsia"/>
          <w:szCs w:val="28"/>
        </w:rPr>
        <w:t>、216</w:t>
      </w:r>
      <w:r w:rsidRPr="00161EB3">
        <w:rPr>
          <w:rFonts w:ascii="仿宋" w:eastAsia="仿宋" w:hAnsi="仿宋" w:hint="eastAsia"/>
          <w:szCs w:val="28"/>
        </w:rPr>
        <w:t>）：当前该楼盘所有达到销售标准但未销售的商品房面积</w:t>
      </w:r>
      <w:r w:rsidR="00C15F79">
        <w:rPr>
          <w:rFonts w:ascii="仿宋" w:eastAsia="仿宋" w:hAnsi="仿宋" w:hint="eastAsia"/>
          <w:szCs w:val="28"/>
        </w:rPr>
        <w:t>和套数</w:t>
      </w:r>
      <w:r w:rsidRPr="00161EB3">
        <w:rPr>
          <w:rFonts w:ascii="仿宋" w:eastAsia="仿宋" w:hAnsi="仿宋" w:hint="eastAsia"/>
          <w:szCs w:val="28"/>
        </w:rPr>
        <w:t>，含预售房和现房。</w:t>
      </w:r>
    </w:p>
    <w:p w:rsidR="00103421" w:rsidRPr="00161EB3" w:rsidRDefault="00103421" w:rsidP="00DE3F06">
      <w:pPr>
        <w:spacing w:line="460" w:lineRule="exact"/>
        <w:ind w:firstLine="570"/>
        <w:rPr>
          <w:rFonts w:ascii="楷体" w:eastAsia="楷体" w:hAnsi="楷体"/>
          <w:szCs w:val="28"/>
        </w:rPr>
      </w:pPr>
      <w:r w:rsidRPr="00161EB3">
        <w:rPr>
          <w:rFonts w:ascii="楷体" w:eastAsia="楷体" w:hAnsi="楷体" w:hint="eastAsia"/>
          <w:szCs w:val="28"/>
        </w:rPr>
        <w:t>（</w:t>
      </w:r>
      <w:r w:rsidR="002974DD" w:rsidRPr="00161EB3">
        <w:rPr>
          <w:rFonts w:ascii="楷体" w:eastAsia="楷体" w:hAnsi="楷体" w:hint="eastAsia"/>
          <w:szCs w:val="28"/>
        </w:rPr>
        <w:t>二</w:t>
      </w:r>
      <w:r w:rsidRPr="00161EB3">
        <w:rPr>
          <w:rFonts w:ascii="楷体" w:eastAsia="楷体" w:hAnsi="楷体" w:hint="eastAsia"/>
          <w:szCs w:val="28"/>
        </w:rPr>
        <w:t>）逻辑关系</w:t>
      </w:r>
    </w:p>
    <w:p w:rsidR="002974DD" w:rsidRPr="00161EB3" w:rsidRDefault="002974DD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1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指标203、204、205、206、207、208、209数据不得低于上月填报数</w:t>
      </w:r>
      <w:r w:rsidR="00A65593">
        <w:rPr>
          <w:rFonts w:ascii="仿宋" w:eastAsia="仿宋" w:hAnsi="仿宋" w:hint="eastAsia"/>
          <w:szCs w:val="28"/>
        </w:rPr>
        <w:t>；</w:t>
      </w:r>
    </w:p>
    <w:p w:rsidR="002974DD" w:rsidRDefault="002974DD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2</w:t>
      </w:r>
      <w:r w:rsidR="00274D64" w:rsidRPr="00161EB3">
        <w:rPr>
          <w:rFonts w:ascii="仿宋" w:eastAsia="仿宋" w:hAnsi="仿宋" w:hint="eastAsia"/>
          <w:szCs w:val="28"/>
        </w:rPr>
        <w:t>．</w:t>
      </w:r>
      <w:r w:rsidRPr="00161EB3">
        <w:rPr>
          <w:rFonts w:ascii="仿宋" w:eastAsia="仿宋" w:hAnsi="仿宋" w:hint="eastAsia"/>
          <w:szCs w:val="28"/>
        </w:rPr>
        <w:t>指标207=208+209；</w:t>
      </w:r>
    </w:p>
    <w:p w:rsidR="00A65593" w:rsidRDefault="00A65593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>
        <w:rPr>
          <w:rFonts w:ascii="仿宋" w:eastAsia="仿宋" w:hAnsi="仿宋" w:hint="eastAsia"/>
          <w:szCs w:val="28"/>
        </w:rPr>
        <w:t>3</w:t>
      </w:r>
      <w:r w:rsidRPr="00161EB3">
        <w:rPr>
          <w:rFonts w:ascii="仿宋" w:eastAsia="仿宋" w:hAnsi="仿宋" w:hint="eastAsia"/>
          <w:szCs w:val="28"/>
        </w:rPr>
        <w:t>．</w:t>
      </w:r>
      <w:r>
        <w:rPr>
          <w:rFonts w:ascii="仿宋" w:eastAsia="仿宋" w:hAnsi="仿宋" w:hint="eastAsia"/>
          <w:szCs w:val="28"/>
        </w:rPr>
        <w:t>指标211&lt;=210、217&lt;=216；</w:t>
      </w:r>
    </w:p>
    <w:p w:rsidR="00A65593" w:rsidRPr="00161EB3" w:rsidRDefault="00A65593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>
        <w:rPr>
          <w:rFonts w:ascii="仿宋" w:eastAsia="仿宋" w:hAnsi="仿宋" w:hint="eastAsia"/>
          <w:szCs w:val="28"/>
        </w:rPr>
        <w:t>4</w:t>
      </w:r>
      <w:r w:rsidRPr="00161EB3">
        <w:rPr>
          <w:rFonts w:ascii="仿宋" w:eastAsia="仿宋" w:hAnsi="仿宋" w:hint="eastAsia"/>
          <w:szCs w:val="28"/>
        </w:rPr>
        <w:t>．</w:t>
      </w:r>
      <w:r>
        <w:rPr>
          <w:rFonts w:ascii="仿宋" w:eastAsia="仿宋" w:hAnsi="仿宋" w:hint="eastAsia"/>
          <w:szCs w:val="28"/>
        </w:rPr>
        <w:t>指标211=212+213+214+215；</w:t>
      </w:r>
    </w:p>
    <w:p w:rsidR="00A65593" w:rsidRPr="00161EB3" w:rsidRDefault="00A65593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>
        <w:rPr>
          <w:rFonts w:ascii="仿宋" w:eastAsia="仿宋" w:hAnsi="仿宋" w:hint="eastAsia"/>
          <w:szCs w:val="28"/>
        </w:rPr>
        <w:t>5</w:t>
      </w:r>
      <w:r w:rsidRPr="00161EB3">
        <w:rPr>
          <w:rFonts w:ascii="仿宋" w:eastAsia="仿宋" w:hAnsi="仿宋" w:hint="eastAsia"/>
          <w:szCs w:val="28"/>
        </w:rPr>
        <w:t>．</w:t>
      </w:r>
      <w:r>
        <w:rPr>
          <w:rFonts w:ascii="仿宋" w:eastAsia="仿宋" w:hAnsi="仿宋" w:hint="eastAsia"/>
          <w:szCs w:val="28"/>
        </w:rPr>
        <w:t>指标217=218+219+220+221；</w:t>
      </w:r>
    </w:p>
    <w:p w:rsidR="002974DD" w:rsidRPr="00161EB3" w:rsidRDefault="00A65593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>
        <w:rPr>
          <w:rFonts w:ascii="仿宋" w:eastAsia="仿宋" w:hAnsi="仿宋" w:hint="eastAsia"/>
          <w:szCs w:val="28"/>
        </w:rPr>
        <w:t>6</w:t>
      </w:r>
      <w:r w:rsidRPr="00161EB3">
        <w:rPr>
          <w:rFonts w:ascii="仿宋" w:eastAsia="仿宋" w:hAnsi="仿宋" w:hint="eastAsia"/>
          <w:szCs w:val="28"/>
        </w:rPr>
        <w:t>．</w:t>
      </w:r>
      <w:r w:rsidR="002974DD" w:rsidRPr="00161EB3">
        <w:rPr>
          <w:rFonts w:ascii="仿宋" w:eastAsia="仿宋" w:hAnsi="仿宋" w:hint="eastAsia"/>
          <w:szCs w:val="28"/>
        </w:rPr>
        <w:t>分项数据A=B+C+D+E;B=B1+B2+B3+B4</w:t>
      </w:r>
    </w:p>
    <w:p w:rsidR="00B154B4" w:rsidRPr="00161EB3" w:rsidRDefault="002974DD" w:rsidP="00DE3F06">
      <w:pPr>
        <w:spacing w:line="460" w:lineRule="exact"/>
        <w:ind w:firstLine="570"/>
        <w:rPr>
          <w:rFonts w:ascii="仿宋" w:eastAsia="仿宋" w:hAnsi="仿宋"/>
          <w:b/>
          <w:szCs w:val="28"/>
        </w:rPr>
      </w:pPr>
      <w:r w:rsidRPr="00161EB3">
        <w:rPr>
          <w:rFonts w:ascii="仿宋" w:eastAsia="仿宋" w:hAnsi="仿宋" w:hint="eastAsia"/>
          <w:b/>
          <w:szCs w:val="28"/>
        </w:rPr>
        <w:t>三、其他说明</w:t>
      </w:r>
    </w:p>
    <w:p w:rsidR="002974DD" w:rsidRPr="00161EB3" w:rsidRDefault="002974DD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1.各开发企业按楼盘分别填报报表；</w:t>
      </w:r>
    </w:p>
    <w:p w:rsidR="002974DD" w:rsidRPr="00161EB3" w:rsidRDefault="002974DD" w:rsidP="00DE3F06">
      <w:pPr>
        <w:spacing w:line="460" w:lineRule="exact"/>
        <w:ind w:firstLine="570"/>
        <w:rPr>
          <w:rFonts w:ascii="仿宋" w:eastAsia="仿宋" w:hAnsi="仿宋"/>
          <w:szCs w:val="28"/>
        </w:rPr>
      </w:pPr>
      <w:r w:rsidRPr="00161EB3">
        <w:rPr>
          <w:rFonts w:ascii="仿宋" w:eastAsia="仿宋" w:hAnsi="仿宋" w:hint="eastAsia"/>
          <w:szCs w:val="28"/>
        </w:rPr>
        <w:t>2.楼盘所在区域：梅州城区</w:t>
      </w:r>
      <w:r w:rsidR="00274D64" w:rsidRPr="00161EB3">
        <w:rPr>
          <w:rFonts w:ascii="仿宋" w:eastAsia="仿宋" w:hAnsi="仿宋" w:hint="eastAsia"/>
          <w:szCs w:val="28"/>
        </w:rPr>
        <w:t>指江南、江北、梅县区新县城；各县（市）划分方式由当地住</w:t>
      </w:r>
      <w:proofErr w:type="gramStart"/>
      <w:r w:rsidR="00274D64" w:rsidRPr="00161EB3">
        <w:rPr>
          <w:rFonts w:ascii="仿宋" w:eastAsia="仿宋" w:hAnsi="仿宋" w:hint="eastAsia"/>
          <w:szCs w:val="28"/>
        </w:rPr>
        <w:t>建部门</w:t>
      </w:r>
      <w:proofErr w:type="gramEnd"/>
      <w:r w:rsidR="00274D64" w:rsidRPr="00161EB3">
        <w:rPr>
          <w:rFonts w:ascii="仿宋" w:eastAsia="仿宋" w:hAnsi="仿宋" w:hint="eastAsia"/>
          <w:szCs w:val="28"/>
        </w:rPr>
        <w:t>确定。</w:t>
      </w:r>
    </w:p>
    <w:sectPr w:rsidR="002974DD" w:rsidRPr="00161EB3" w:rsidSect="00750E76">
      <w:footerReference w:type="default" r:id="rId7"/>
      <w:pgSz w:w="11906" w:h="16838" w:code="9"/>
      <w:pgMar w:top="1440" w:right="1797" w:bottom="1440" w:left="1797" w:header="851" w:footer="992" w:gutter="0"/>
      <w:cols w:space="425"/>
      <w:docGrid w:type="lines" w:linePitch="45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F06" w:rsidRDefault="00DE3F06" w:rsidP="00F61652">
      <w:r>
        <w:separator/>
      </w:r>
    </w:p>
  </w:endnote>
  <w:endnote w:type="continuationSeparator" w:id="0">
    <w:p w:rsidR="00DE3F06" w:rsidRDefault="00DE3F06" w:rsidP="00F6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3294581"/>
      <w:docPartObj>
        <w:docPartGallery w:val="Page Numbers (Bottom of Page)"/>
        <w:docPartUnique/>
      </w:docPartObj>
    </w:sdtPr>
    <w:sdtContent>
      <w:p w:rsidR="00DE3F06" w:rsidRDefault="00DE3F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5F8" w:rsidRPr="000075F8">
          <w:rPr>
            <w:noProof/>
            <w:lang w:val="zh-CN"/>
          </w:rPr>
          <w:t>1</w:t>
        </w:r>
        <w:r>
          <w:fldChar w:fldCharType="end"/>
        </w:r>
      </w:p>
    </w:sdtContent>
  </w:sdt>
  <w:p w:rsidR="00DE3F06" w:rsidRDefault="00DE3F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F06" w:rsidRDefault="00DE3F06" w:rsidP="00F61652">
      <w:r>
        <w:separator/>
      </w:r>
    </w:p>
  </w:footnote>
  <w:footnote w:type="continuationSeparator" w:id="0">
    <w:p w:rsidR="00DE3F06" w:rsidRDefault="00DE3F06" w:rsidP="00F61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25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E76"/>
    <w:rsid w:val="000075F8"/>
    <w:rsid w:val="000829B7"/>
    <w:rsid w:val="00103421"/>
    <w:rsid w:val="00161EB3"/>
    <w:rsid w:val="001B60F4"/>
    <w:rsid w:val="00214543"/>
    <w:rsid w:val="00274D64"/>
    <w:rsid w:val="002855DB"/>
    <w:rsid w:val="002974DD"/>
    <w:rsid w:val="0038581B"/>
    <w:rsid w:val="003C3752"/>
    <w:rsid w:val="00487E4A"/>
    <w:rsid w:val="0070676D"/>
    <w:rsid w:val="007249B6"/>
    <w:rsid w:val="00750E76"/>
    <w:rsid w:val="008174E8"/>
    <w:rsid w:val="008A50F7"/>
    <w:rsid w:val="009A0027"/>
    <w:rsid w:val="00A65593"/>
    <w:rsid w:val="00A91B9C"/>
    <w:rsid w:val="00B154B4"/>
    <w:rsid w:val="00C15F79"/>
    <w:rsid w:val="00C17F81"/>
    <w:rsid w:val="00C35F2F"/>
    <w:rsid w:val="00DE3F06"/>
    <w:rsid w:val="00E55A24"/>
    <w:rsid w:val="00E62038"/>
    <w:rsid w:val="00F35F3C"/>
    <w:rsid w:val="00F6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E76"/>
    <w:pPr>
      <w:widowControl w:val="0"/>
      <w:jc w:val="both"/>
    </w:pPr>
    <w:rPr>
      <w:rFonts w:eastAsia="仿宋_GB231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E7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61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61652"/>
    <w:rPr>
      <w:rFonts w:eastAsia="仿宋_GB231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61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61652"/>
    <w:rPr>
      <w:rFonts w:eastAsia="仿宋_GB231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35F2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35F2F"/>
    <w:rPr>
      <w:rFonts w:eastAsia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E76"/>
    <w:pPr>
      <w:widowControl w:val="0"/>
      <w:jc w:val="both"/>
    </w:pPr>
    <w:rPr>
      <w:rFonts w:eastAsia="仿宋_GB231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E7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61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61652"/>
    <w:rPr>
      <w:rFonts w:eastAsia="仿宋_GB231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61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61652"/>
    <w:rPr>
      <w:rFonts w:eastAsia="仿宋_GB231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35F2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35F2F"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mz</cp:lastModifiedBy>
  <cp:revision>17</cp:revision>
  <cp:lastPrinted>2014-02-26T03:16:00Z</cp:lastPrinted>
  <dcterms:created xsi:type="dcterms:W3CDTF">2012-12-28T07:20:00Z</dcterms:created>
  <dcterms:modified xsi:type="dcterms:W3CDTF">2014-02-26T04:26:00Z</dcterms:modified>
</cp:coreProperties>
</file>