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</w:rPr>
        <w:t>广东省第二届百县（区）足球赛报名表</w:t>
      </w:r>
    </w:p>
    <w:p>
      <w:pPr>
        <w:jc w:val="center"/>
        <w:rPr>
          <w:sz w:val="32"/>
          <w:szCs w:val="32"/>
        </w:rPr>
      </w:pPr>
    </w:p>
    <w:p>
      <w:pPr>
        <w:tabs>
          <w:tab w:val="left" w:pos="1302"/>
          <w:tab w:val="center" w:pos="4153"/>
        </w:tabs>
        <w:rPr>
          <w:sz w:val="32"/>
          <w:szCs w:val="32"/>
        </w:rPr>
      </w:pPr>
      <w:r>
        <w:rPr>
          <w:rFonts w:hint="eastAsia" w:asciiTheme="minorEastAsia" w:hAnsiTheme="minorEastAsia"/>
          <w:sz w:val="24"/>
          <w:szCs w:val="24"/>
        </w:rPr>
        <w:t xml:space="preserve">参赛单位（盖章）：兴宁市体育局                     领    队：罗建新        </w:t>
      </w:r>
    </w:p>
    <w:p>
      <w:pPr>
        <w:tabs>
          <w:tab w:val="left" w:pos="3293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练：谢育新           助理教练：刘俊          队  医：马中</w:t>
      </w:r>
    </w:p>
    <w:tbl>
      <w:tblPr>
        <w:tblStyle w:val="6"/>
        <w:tblW w:w="84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03"/>
        <w:gridCol w:w="874"/>
        <w:gridCol w:w="1125"/>
        <w:gridCol w:w="41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场上位置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刘文锋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王志科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后卫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刁彬彬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赖宇辉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饶洪彬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守门员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陈建强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边位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 浩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守门员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黄振辉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前锋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罗科君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守门员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陈国涛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前卫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 宏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38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前卫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朱海强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前锋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范凯东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前锋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陈福彬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前锋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陈远林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张伟杨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34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罗苑东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37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 科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 俊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前卫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 东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前锋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苏林波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边位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张勇瑞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前锋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 平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36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廖中堂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前卫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603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罗臻卫</w:t>
            </w:r>
          </w:p>
        </w:tc>
        <w:tc>
          <w:tcPr>
            <w:tcW w:w="874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112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4185" w:type="dxa"/>
          </w:tcPr>
          <w:p>
            <w:pPr>
              <w:tabs>
                <w:tab w:val="left" w:pos="329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前卫</w:t>
            </w:r>
          </w:p>
        </w:tc>
      </w:tr>
    </w:tbl>
    <w:p>
      <w:pPr>
        <w:tabs>
          <w:tab w:val="left" w:pos="3293"/>
        </w:tabs>
        <w:jc w:val="left"/>
        <w:rPr>
          <w:szCs w:val="21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218"/>
        <w:gridCol w:w="1218"/>
        <w:gridCol w:w="1218"/>
        <w:gridCol w:w="1218"/>
        <w:gridCol w:w="1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215" w:type="dxa"/>
            <w:vMerge w:val="restart"/>
          </w:tcPr>
          <w:p>
            <w:pPr>
              <w:tabs>
                <w:tab w:val="left" w:pos="3293"/>
              </w:tabs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球衣颜色</w:t>
            </w:r>
          </w:p>
        </w:tc>
        <w:tc>
          <w:tcPr>
            <w:tcW w:w="3653" w:type="dxa"/>
            <w:gridSpan w:val="3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   员</w:t>
            </w:r>
          </w:p>
        </w:tc>
        <w:tc>
          <w:tcPr>
            <w:tcW w:w="3654" w:type="dxa"/>
            <w:gridSpan w:val="3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守  门  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215" w:type="dxa"/>
            <w:vMerge w:val="continue"/>
          </w:tcPr>
          <w:p>
            <w:pPr>
              <w:tabs>
                <w:tab w:val="left" w:pos="3293"/>
              </w:tabs>
              <w:jc w:val="left"/>
              <w:rPr>
                <w:szCs w:val="21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 衣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短 裤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球 袜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 衣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短 裤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球 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1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主颜色</w:t>
            </w:r>
          </w:p>
        </w:tc>
        <w:tc>
          <w:tcPr>
            <w:tcW w:w="1217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红色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蓝色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红色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荧光橙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黑色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15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副颜色</w:t>
            </w:r>
          </w:p>
        </w:tc>
        <w:tc>
          <w:tcPr>
            <w:tcW w:w="1217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蓝色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天蓝色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天蓝色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天蓝色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天蓝色</w:t>
            </w:r>
          </w:p>
        </w:tc>
        <w:tc>
          <w:tcPr>
            <w:tcW w:w="1218" w:type="dxa"/>
          </w:tcPr>
          <w:p>
            <w:pPr>
              <w:tabs>
                <w:tab w:val="left" w:pos="329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天蓝色</w:t>
            </w:r>
          </w:p>
        </w:tc>
      </w:tr>
    </w:tbl>
    <w:p>
      <w:pPr>
        <w:tabs>
          <w:tab w:val="left" w:pos="3293"/>
        </w:tabs>
        <w:jc w:val="left"/>
        <w:rPr>
          <w:szCs w:val="21"/>
        </w:rPr>
      </w:pPr>
    </w:p>
    <w:p>
      <w:pPr>
        <w:tabs>
          <w:tab w:val="left" w:pos="3293"/>
        </w:tabs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2A8"/>
    <w:rsid w:val="000C6E1B"/>
    <w:rsid w:val="00127265"/>
    <w:rsid w:val="001B562B"/>
    <w:rsid w:val="001C7863"/>
    <w:rsid w:val="00202588"/>
    <w:rsid w:val="003240E6"/>
    <w:rsid w:val="004217B3"/>
    <w:rsid w:val="00432555"/>
    <w:rsid w:val="0043780B"/>
    <w:rsid w:val="004A59E8"/>
    <w:rsid w:val="004C0FD9"/>
    <w:rsid w:val="005C09A2"/>
    <w:rsid w:val="005D44E2"/>
    <w:rsid w:val="005E5F75"/>
    <w:rsid w:val="0063189E"/>
    <w:rsid w:val="00662F5E"/>
    <w:rsid w:val="00714BF4"/>
    <w:rsid w:val="00837145"/>
    <w:rsid w:val="009F794F"/>
    <w:rsid w:val="00AF46F5"/>
    <w:rsid w:val="00BC2297"/>
    <w:rsid w:val="00BE0848"/>
    <w:rsid w:val="00BE0D8D"/>
    <w:rsid w:val="00C112A8"/>
    <w:rsid w:val="00D00682"/>
    <w:rsid w:val="00D11D75"/>
    <w:rsid w:val="00D13D06"/>
    <w:rsid w:val="00DA310C"/>
    <w:rsid w:val="00EF2A48"/>
    <w:rsid w:val="00F73036"/>
    <w:rsid w:val="0D844018"/>
    <w:rsid w:val="1534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182</Words>
  <Characters>1041</Characters>
  <Lines>8</Lines>
  <Paragraphs>2</Paragraphs>
  <TotalTime>0</TotalTime>
  <ScaleCrop>false</ScaleCrop>
  <LinksUpToDate>false</LinksUpToDate>
  <CharactersWithSpaces>1221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2017-04-14T04:16:00Z</dcterms:created>
  <dc:creator>微软用户</dc:creator>
  <cp:lastModifiedBy>Administrator</cp:lastModifiedBy>
  <dcterms:modified xsi:type="dcterms:W3CDTF">2017-04-24T11:05:57Z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