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广东省第二届百县（区）足球赛报名表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参赛单位（盖章）：</w:t>
      </w:r>
      <w:r>
        <w:rPr>
          <w:rFonts w:hint="eastAsia"/>
          <w:b/>
          <w:bCs/>
          <w:sz w:val="24"/>
          <w:lang w:eastAsia="zh-CN"/>
        </w:rPr>
        <w:t>蕉岭文体旅游局</w:t>
      </w:r>
      <w:r>
        <w:rPr>
          <w:rFonts w:hint="eastAsia"/>
          <w:b/>
          <w:bCs/>
          <w:sz w:val="24"/>
        </w:rPr>
        <w:t xml:space="preserve">     领队：汤东康       副领队：张荣发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教练：吴坤                      助理教练：张铭   </w:t>
      </w:r>
      <w:r>
        <w:rPr>
          <w:rFonts w:hint="eastAsia"/>
          <w:b/>
          <w:bCs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24"/>
        </w:rPr>
        <w:t xml:space="preserve">  队 医：李志灵</w:t>
      </w:r>
    </w:p>
    <w:tbl>
      <w:tblPr>
        <w:tblStyle w:val="4"/>
        <w:tblpPr w:leftFromText="180" w:rightFromText="180" w:vertAnchor="text" w:horzAnchor="page" w:tblpX="1942" w:tblpY="208"/>
        <w:tblOverlap w:val="never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800"/>
        <w:gridCol w:w="1575"/>
        <w:gridCol w:w="132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32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球衣号</w:t>
            </w:r>
          </w:p>
        </w:tc>
        <w:tc>
          <w:tcPr>
            <w:tcW w:w="291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场上位置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何伟强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邓政权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黄文艺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黄兴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黄禹跃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赖传宝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赖汉成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利辉芳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林烈源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丘剑锋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阮旭贞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汤淦成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王己路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吴思海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夏佐贵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谢锋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徐淼锋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徐清发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徐梓墉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张淦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钟灏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守门员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钟胥迁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897" w:tblpY="322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6"/>
        <w:gridCol w:w="1265"/>
        <w:gridCol w:w="1266"/>
        <w:gridCol w:w="126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65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球衣颜色</w:t>
            </w:r>
          </w:p>
        </w:tc>
        <w:tc>
          <w:tcPr>
            <w:tcW w:w="3796" w:type="dxa"/>
            <w:gridSpan w:val="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队员</w:t>
            </w:r>
          </w:p>
        </w:tc>
        <w:tc>
          <w:tcPr>
            <w:tcW w:w="3799" w:type="dxa"/>
            <w:gridSpan w:val="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守门员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65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上衣</w:t>
            </w:r>
          </w:p>
        </w:tc>
        <w:tc>
          <w:tcPr>
            <w:tcW w:w="126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短裤</w:t>
            </w:r>
          </w:p>
        </w:tc>
        <w:tc>
          <w:tcPr>
            <w:tcW w:w="126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球袜</w:t>
            </w:r>
          </w:p>
        </w:tc>
        <w:tc>
          <w:tcPr>
            <w:tcW w:w="126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上衣</w:t>
            </w:r>
          </w:p>
        </w:tc>
        <w:tc>
          <w:tcPr>
            <w:tcW w:w="126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短裤</w:t>
            </w:r>
          </w:p>
        </w:tc>
        <w:tc>
          <w:tcPr>
            <w:tcW w:w="126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球袜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65" w:type="dxa"/>
          </w:tcPr>
          <w:p>
            <w:r>
              <w:rPr>
                <w:rFonts w:hint="eastAsia"/>
              </w:rPr>
              <w:t>主颜色</w:t>
            </w:r>
          </w:p>
        </w:tc>
        <w:tc>
          <w:tcPr>
            <w:tcW w:w="1265" w:type="dxa"/>
          </w:tcPr>
          <w:p>
            <w:pPr>
              <w:jc w:val="center"/>
            </w:pPr>
            <w:r>
              <w:rPr>
                <w:rFonts w:hint="eastAsia"/>
              </w:rPr>
              <w:t>红色</w:t>
            </w:r>
          </w:p>
        </w:tc>
        <w:tc>
          <w:tcPr>
            <w:tcW w:w="1266" w:type="dxa"/>
          </w:tcPr>
          <w:p/>
        </w:tc>
        <w:tc>
          <w:tcPr>
            <w:tcW w:w="1265" w:type="dxa"/>
          </w:tcPr>
          <w:p/>
        </w:tc>
        <w:tc>
          <w:tcPr>
            <w:tcW w:w="1266" w:type="dxa"/>
          </w:tcPr>
          <w:p>
            <w:r>
              <w:rPr>
                <w:rFonts w:hint="eastAsia"/>
              </w:rPr>
              <w:t>蓝色</w:t>
            </w:r>
          </w:p>
        </w:tc>
        <w:tc>
          <w:tcPr>
            <w:tcW w:w="1266" w:type="dxa"/>
          </w:tcPr>
          <w:p/>
        </w:tc>
        <w:tc>
          <w:tcPr>
            <w:tcW w:w="12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5" w:type="dxa"/>
          </w:tcPr>
          <w:p>
            <w:r>
              <w:rPr>
                <w:rFonts w:hint="eastAsia"/>
              </w:rPr>
              <w:t>副颜色</w:t>
            </w:r>
          </w:p>
        </w:tc>
        <w:tc>
          <w:tcPr>
            <w:tcW w:w="1265" w:type="dxa"/>
          </w:tcPr>
          <w:p>
            <w:pPr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1266" w:type="dxa"/>
          </w:tcPr>
          <w:p/>
        </w:tc>
        <w:tc>
          <w:tcPr>
            <w:tcW w:w="1265" w:type="dxa"/>
          </w:tcPr>
          <w:p/>
        </w:tc>
        <w:tc>
          <w:tcPr>
            <w:tcW w:w="1266" w:type="dxa"/>
          </w:tcPr>
          <w:p>
            <w:r>
              <w:rPr>
                <w:rFonts w:hint="eastAsia"/>
              </w:rPr>
              <w:t>黄色</w:t>
            </w:r>
          </w:p>
        </w:tc>
        <w:tc>
          <w:tcPr>
            <w:tcW w:w="1266" w:type="dxa"/>
          </w:tcPr>
          <w:p/>
        </w:tc>
        <w:tc>
          <w:tcPr>
            <w:tcW w:w="1267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45"/>
    <w:rsid w:val="00AE7E45"/>
    <w:rsid w:val="00F546CB"/>
    <w:rsid w:val="04A102DE"/>
    <w:rsid w:val="05CE54CD"/>
    <w:rsid w:val="06BE1BE5"/>
    <w:rsid w:val="152904FE"/>
    <w:rsid w:val="18FA1EF4"/>
    <w:rsid w:val="1BC6128E"/>
    <w:rsid w:val="254071E4"/>
    <w:rsid w:val="291D6D38"/>
    <w:rsid w:val="2BD75BBA"/>
    <w:rsid w:val="39951475"/>
    <w:rsid w:val="3DFA3CF5"/>
    <w:rsid w:val="408F4457"/>
    <w:rsid w:val="40CD7016"/>
    <w:rsid w:val="444D1A9E"/>
    <w:rsid w:val="45187D02"/>
    <w:rsid w:val="55F516CD"/>
    <w:rsid w:val="5E2F371F"/>
    <w:rsid w:val="62B907AD"/>
    <w:rsid w:val="64D85994"/>
    <w:rsid w:val="6E940AAD"/>
    <w:rsid w:val="72995AEB"/>
    <w:rsid w:val="7AE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梅州市体育局</Company>
  <Pages>1</Pages>
  <Words>143</Words>
  <Characters>819</Characters>
  <Lines>6</Lines>
  <Paragraphs>1</Paragraphs>
  <ScaleCrop>false</ScaleCrop>
  <LinksUpToDate>false</LinksUpToDate>
  <CharactersWithSpaces>961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2017-04-19T02:46:00Z</cp:lastPrinted>
  <dcterms:modified xsi:type="dcterms:W3CDTF">2017-04-24T10:58:01Z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